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EB" w:rsidRPr="007B1492" w:rsidRDefault="00A44361" w:rsidP="007B1492">
      <w:pPr>
        <w:spacing w:after="0" w:line="480" w:lineRule="auto"/>
        <w:jc w:val="both"/>
        <w:rPr>
          <w:rFonts w:ascii="Arial" w:hAnsi="Arial" w:cs="Arial"/>
          <w:sz w:val="24"/>
          <w:szCs w:val="24"/>
        </w:rPr>
      </w:pPr>
      <w:r w:rsidRPr="007B1492">
        <w:rPr>
          <w:rFonts w:ascii="Arial" w:hAnsi="Arial" w:cs="Arial"/>
          <w:b/>
          <w:sz w:val="24"/>
          <w:szCs w:val="24"/>
        </w:rPr>
        <w:t xml:space="preserve">TÍTULO: </w:t>
      </w:r>
      <w:r w:rsidR="00F412EB" w:rsidRPr="007B1492">
        <w:rPr>
          <w:rFonts w:ascii="Arial" w:hAnsi="Arial" w:cs="Arial"/>
          <w:sz w:val="24"/>
          <w:szCs w:val="24"/>
        </w:rPr>
        <w:t>Efeito da idade relativa em jogadores de categoria sub-17 e sub-20 das seleções sul-americanas de futebol</w:t>
      </w:r>
      <w:r w:rsidRPr="007B1492">
        <w:rPr>
          <w:rFonts w:ascii="Arial" w:hAnsi="Arial" w:cs="Arial"/>
          <w:sz w:val="24"/>
          <w:szCs w:val="24"/>
        </w:rPr>
        <w:t>.</w:t>
      </w:r>
    </w:p>
    <w:p w:rsidR="00A44361" w:rsidRPr="007B1492" w:rsidRDefault="00A44361" w:rsidP="007B1492">
      <w:pPr>
        <w:spacing w:after="0" w:line="480" w:lineRule="auto"/>
        <w:jc w:val="both"/>
        <w:rPr>
          <w:rFonts w:ascii="Arial" w:hAnsi="Arial" w:cs="Arial"/>
          <w:sz w:val="24"/>
          <w:szCs w:val="24"/>
        </w:rPr>
      </w:pPr>
    </w:p>
    <w:p w:rsidR="00A44361" w:rsidRPr="007B1492" w:rsidRDefault="00A44361" w:rsidP="007B1492">
      <w:pPr>
        <w:pStyle w:val="SemEspaamento"/>
        <w:spacing w:line="480" w:lineRule="auto"/>
        <w:rPr>
          <w:rFonts w:ascii="Arial" w:hAnsi="Arial" w:cs="Arial"/>
          <w:b/>
          <w:sz w:val="24"/>
          <w:szCs w:val="24"/>
        </w:rPr>
      </w:pPr>
      <w:r w:rsidRPr="007B1492">
        <w:rPr>
          <w:rFonts w:ascii="Arial" w:hAnsi="Arial" w:cs="Arial"/>
          <w:b/>
          <w:sz w:val="24"/>
          <w:szCs w:val="24"/>
        </w:rPr>
        <w:t>NOMES COMPLETOS DOS AUTORES:</w:t>
      </w:r>
    </w:p>
    <w:p w:rsidR="00A44361" w:rsidRPr="007B1492" w:rsidRDefault="00A44361" w:rsidP="007B1492">
      <w:pPr>
        <w:pStyle w:val="SemEspaamento"/>
        <w:spacing w:line="480" w:lineRule="auto"/>
        <w:jc w:val="both"/>
        <w:rPr>
          <w:rFonts w:ascii="Arial" w:hAnsi="Arial" w:cs="Arial"/>
          <w:sz w:val="24"/>
          <w:szCs w:val="24"/>
        </w:rPr>
      </w:pPr>
      <w:r w:rsidRPr="007B1492">
        <w:rPr>
          <w:rFonts w:ascii="Arial" w:hAnsi="Arial" w:cs="Arial"/>
          <w:sz w:val="24"/>
          <w:szCs w:val="24"/>
        </w:rPr>
        <w:t>1. Ben-</w:t>
      </w:r>
      <w:proofErr w:type="spellStart"/>
      <w:r w:rsidRPr="007B1492">
        <w:rPr>
          <w:rFonts w:ascii="Arial" w:hAnsi="Arial" w:cs="Arial"/>
          <w:sz w:val="24"/>
          <w:szCs w:val="24"/>
        </w:rPr>
        <w:t>Hur</w:t>
      </w:r>
      <w:proofErr w:type="spellEnd"/>
      <w:r w:rsidRPr="007B1492">
        <w:rPr>
          <w:rFonts w:ascii="Arial" w:hAnsi="Arial" w:cs="Arial"/>
          <w:sz w:val="24"/>
          <w:szCs w:val="24"/>
        </w:rPr>
        <w:t xml:space="preserve"> de Souza Linhares - Universidade Luterana do Brasil (ULBRA) – Canoas/RS</w:t>
      </w:r>
    </w:p>
    <w:p w:rsidR="00A44361" w:rsidRPr="007B1492" w:rsidRDefault="00A44361" w:rsidP="007B1492">
      <w:pPr>
        <w:pStyle w:val="SemEspaamento"/>
        <w:spacing w:line="480" w:lineRule="auto"/>
        <w:jc w:val="both"/>
        <w:rPr>
          <w:rFonts w:ascii="Arial" w:hAnsi="Arial" w:cs="Arial"/>
          <w:sz w:val="24"/>
          <w:szCs w:val="24"/>
        </w:rPr>
      </w:pPr>
      <w:r w:rsidRPr="007B1492">
        <w:rPr>
          <w:rFonts w:ascii="Arial" w:hAnsi="Arial" w:cs="Arial"/>
          <w:sz w:val="24"/>
          <w:szCs w:val="24"/>
        </w:rPr>
        <w:t xml:space="preserve">2. </w:t>
      </w:r>
      <w:r w:rsidRPr="007B1492">
        <w:rPr>
          <w:rFonts w:ascii="Arial" w:hAnsi="Arial" w:cs="Arial"/>
          <w:color w:val="000000" w:themeColor="text1"/>
          <w:sz w:val="24"/>
          <w:szCs w:val="24"/>
          <w:shd w:val="clear" w:color="auto" w:fill="FFFFFF"/>
        </w:rPr>
        <w:t xml:space="preserve">Luiz </w:t>
      </w:r>
      <w:proofErr w:type="spellStart"/>
      <w:r w:rsidRPr="007B1492">
        <w:rPr>
          <w:rFonts w:ascii="Arial" w:hAnsi="Arial" w:cs="Arial"/>
          <w:color w:val="000000" w:themeColor="text1"/>
          <w:sz w:val="24"/>
          <w:szCs w:val="24"/>
          <w:shd w:val="clear" w:color="auto" w:fill="FFFFFF"/>
        </w:rPr>
        <w:t>Antonio</w:t>
      </w:r>
      <w:proofErr w:type="spellEnd"/>
      <w:r w:rsidRPr="007B1492">
        <w:rPr>
          <w:rFonts w:ascii="Arial" w:hAnsi="Arial" w:cs="Arial"/>
          <w:color w:val="000000" w:themeColor="text1"/>
          <w:sz w:val="24"/>
          <w:szCs w:val="24"/>
          <w:shd w:val="clear" w:color="auto" w:fill="FFFFFF"/>
        </w:rPr>
        <w:t xml:space="preserve"> Barcellos Crescente - </w:t>
      </w:r>
      <w:r w:rsidRPr="007B1492">
        <w:rPr>
          <w:rFonts w:ascii="Arial" w:hAnsi="Arial" w:cs="Arial"/>
          <w:sz w:val="24"/>
          <w:szCs w:val="24"/>
        </w:rPr>
        <w:t>Universidade Luterana do Brasil (ULBRA) – Canoas/RS</w:t>
      </w:r>
    </w:p>
    <w:p w:rsidR="00A44361" w:rsidRPr="007B1492" w:rsidRDefault="00A44361" w:rsidP="007B1492">
      <w:pPr>
        <w:pStyle w:val="SemEspaamento"/>
        <w:spacing w:line="480" w:lineRule="auto"/>
        <w:jc w:val="both"/>
        <w:rPr>
          <w:rFonts w:ascii="Arial" w:hAnsi="Arial" w:cs="Arial"/>
          <w:sz w:val="24"/>
          <w:szCs w:val="24"/>
        </w:rPr>
      </w:pPr>
      <w:r w:rsidRPr="007B1492">
        <w:rPr>
          <w:rFonts w:ascii="Arial" w:hAnsi="Arial" w:cs="Arial"/>
          <w:sz w:val="24"/>
          <w:szCs w:val="24"/>
        </w:rPr>
        <w:t>3. Daniel Carlos Garlipp - Universidade Luterana do Brasil (ULBRA) – Canoas/RS</w:t>
      </w:r>
    </w:p>
    <w:p w:rsidR="00A44361" w:rsidRPr="007B1492" w:rsidRDefault="00A44361" w:rsidP="007B1492">
      <w:pPr>
        <w:pStyle w:val="SemEspaamento"/>
        <w:spacing w:line="480" w:lineRule="auto"/>
        <w:jc w:val="both"/>
        <w:rPr>
          <w:rFonts w:ascii="Arial" w:hAnsi="Arial" w:cs="Arial"/>
          <w:sz w:val="24"/>
          <w:szCs w:val="24"/>
        </w:rPr>
      </w:pPr>
      <w:r w:rsidRPr="007B1492">
        <w:rPr>
          <w:rFonts w:ascii="Arial" w:hAnsi="Arial" w:cs="Arial"/>
          <w:sz w:val="24"/>
          <w:szCs w:val="24"/>
        </w:rPr>
        <w:t>4. Osvaldo Donizete Siqueira - Universidade Luterana do Brasil (ULBRA) – Canoas/RS</w:t>
      </w:r>
    </w:p>
    <w:p w:rsidR="00A44361" w:rsidRPr="007B1492" w:rsidRDefault="00A44361" w:rsidP="007B1492">
      <w:pPr>
        <w:pStyle w:val="SemEspaamento"/>
        <w:spacing w:line="480" w:lineRule="auto"/>
        <w:jc w:val="both"/>
        <w:rPr>
          <w:rFonts w:ascii="Arial" w:hAnsi="Arial" w:cs="Arial"/>
          <w:sz w:val="24"/>
          <w:szCs w:val="24"/>
        </w:rPr>
      </w:pPr>
    </w:p>
    <w:p w:rsidR="00A44361" w:rsidRPr="007B1492" w:rsidRDefault="00A44361" w:rsidP="007B1492">
      <w:pPr>
        <w:suppressAutoHyphens/>
        <w:spacing w:after="0" w:line="480" w:lineRule="auto"/>
        <w:jc w:val="both"/>
        <w:rPr>
          <w:rFonts w:ascii="Arial" w:hAnsi="Arial" w:cs="Arial"/>
          <w:b/>
          <w:color w:val="000000" w:themeColor="text1"/>
          <w:sz w:val="24"/>
          <w:szCs w:val="24"/>
          <w:lang w:eastAsia="ar-SA"/>
        </w:rPr>
      </w:pPr>
      <w:r w:rsidRPr="007B1492">
        <w:rPr>
          <w:rFonts w:ascii="Arial" w:hAnsi="Arial" w:cs="Arial"/>
          <w:b/>
          <w:color w:val="000000" w:themeColor="text1"/>
          <w:sz w:val="24"/>
          <w:szCs w:val="24"/>
          <w:lang w:eastAsia="ar-SA"/>
        </w:rPr>
        <w:t>AUTOR CORRESPONDENTE:</w:t>
      </w:r>
    </w:p>
    <w:p w:rsidR="00A44361" w:rsidRPr="007B1492" w:rsidRDefault="00A44361" w:rsidP="007B1492">
      <w:pPr>
        <w:suppressAutoHyphens/>
        <w:spacing w:after="0" w:line="480" w:lineRule="auto"/>
        <w:jc w:val="both"/>
        <w:rPr>
          <w:rFonts w:ascii="Arial" w:hAnsi="Arial" w:cs="Arial"/>
          <w:color w:val="000000" w:themeColor="text1"/>
          <w:sz w:val="24"/>
          <w:szCs w:val="24"/>
          <w:lang w:eastAsia="ar-SA"/>
        </w:rPr>
      </w:pPr>
      <w:r w:rsidRPr="007B1492">
        <w:rPr>
          <w:rFonts w:ascii="Arial" w:hAnsi="Arial" w:cs="Arial"/>
          <w:color w:val="000000" w:themeColor="text1"/>
          <w:sz w:val="24"/>
          <w:szCs w:val="24"/>
          <w:lang w:eastAsia="ar-SA"/>
        </w:rPr>
        <w:t>Daniel Carlos Garlipp</w:t>
      </w:r>
    </w:p>
    <w:p w:rsidR="00A44361" w:rsidRPr="007B1492" w:rsidRDefault="00A44361" w:rsidP="007B1492">
      <w:pPr>
        <w:suppressAutoHyphens/>
        <w:spacing w:after="0" w:line="480" w:lineRule="auto"/>
        <w:jc w:val="both"/>
        <w:rPr>
          <w:rFonts w:ascii="Arial" w:hAnsi="Arial" w:cs="Arial"/>
          <w:color w:val="000000" w:themeColor="text1"/>
          <w:sz w:val="24"/>
          <w:szCs w:val="24"/>
          <w:lang w:eastAsia="ar-SA"/>
        </w:rPr>
      </w:pPr>
      <w:r w:rsidRPr="007B1492">
        <w:rPr>
          <w:rFonts w:ascii="Arial" w:hAnsi="Arial" w:cs="Arial"/>
          <w:color w:val="000000" w:themeColor="text1"/>
          <w:sz w:val="24"/>
          <w:szCs w:val="24"/>
          <w:lang w:eastAsia="ar-SA"/>
        </w:rPr>
        <w:t>Coordenador Adjunto do curso de Educação Física e professor dos cursos de Educação Física e Medicina da Universidade Luterana do Brasil (ULBRA).</w:t>
      </w:r>
    </w:p>
    <w:p w:rsidR="00A44361" w:rsidRPr="007B1492" w:rsidRDefault="00A44361" w:rsidP="007B1492">
      <w:pPr>
        <w:suppressAutoHyphens/>
        <w:spacing w:after="0" w:line="480" w:lineRule="auto"/>
        <w:jc w:val="both"/>
        <w:rPr>
          <w:rFonts w:ascii="Arial" w:hAnsi="Arial" w:cs="Arial"/>
          <w:color w:val="000000" w:themeColor="text1"/>
          <w:sz w:val="24"/>
          <w:szCs w:val="24"/>
          <w:lang w:eastAsia="ar-SA"/>
        </w:rPr>
      </w:pPr>
      <w:r w:rsidRPr="007B1492">
        <w:rPr>
          <w:rFonts w:ascii="Arial" w:hAnsi="Arial" w:cs="Arial"/>
          <w:color w:val="000000" w:themeColor="text1"/>
          <w:sz w:val="24"/>
          <w:szCs w:val="24"/>
          <w:lang w:eastAsia="ar-SA"/>
        </w:rPr>
        <w:t>Avenida Farroupilha, 8001 – Prédio 55A – Sala 1. Bairro São José – Canoas/RS – CEP: 92425-900</w:t>
      </w:r>
    </w:p>
    <w:p w:rsidR="00A44361" w:rsidRPr="007B1492" w:rsidRDefault="00A44361" w:rsidP="007B1492">
      <w:pPr>
        <w:pStyle w:val="SemEspaamento"/>
        <w:spacing w:line="480" w:lineRule="auto"/>
        <w:jc w:val="both"/>
        <w:rPr>
          <w:rFonts w:ascii="Arial" w:hAnsi="Arial" w:cs="Arial"/>
          <w:sz w:val="24"/>
          <w:szCs w:val="24"/>
        </w:rPr>
      </w:pPr>
    </w:p>
    <w:p w:rsidR="00A44361" w:rsidRPr="007B1492" w:rsidRDefault="00A44361" w:rsidP="007B1492">
      <w:pPr>
        <w:suppressAutoHyphens/>
        <w:spacing w:after="0" w:line="480" w:lineRule="auto"/>
        <w:jc w:val="both"/>
        <w:rPr>
          <w:rFonts w:ascii="Arial" w:hAnsi="Arial" w:cs="Arial"/>
          <w:b/>
          <w:color w:val="000000" w:themeColor="text1"/>
          <w:sz w:val="24"/>
          <w:szCs w:val="24"/>
          <w:lang w:eastAsia="ar-SA"/>
        </w:rPr>
      </w:pPr>
      <w:r w:rsidRPr="007B1492">
        <w:rPr>
          <w:rFonts w:ascii="Arial" w:hAnsi="Arial" w:cs="Arial"/>
          <w:b/>
          <w:color w:val="000000" w:themeColor="text1"/>
          <w:sz w:val="24"/>
          <w:szCs w:val="24"/>
          <w:lang w:eastAsia="ar-SA"/>
        </w:rPr>
        <w:t>E-mails:</w:t>
      </w:r>
    </w:p>
    <w:p w:rsidR="00A44361" w:rsidRPr="007B1492" w:rsidRDefault="00A44361" w:rsidP="007B1492">
      <w:pPr>
        <w:suppressAutoHyphens/>
        <w:spacing w:after="0" w:line="480" w:lineRule="auto"/>
        <w:jc w:val="both"/>
        <w:rPr>
          <w:rFonts w:ascii="Arial" w:hAnsi="Arial" w:cs="Arial"/>
          <w:sz w:val="24"/>
          <w:szCs w:val="24"/>
          <w:shd w:val="clear" w:color="auto" w:fill="FFFFFF"/>
        </w:rPr>
      </w:pPr>
      <w:r w:rsidRPr="007B1492">
        <w:rPr>
          <w:rFonts w:ascii="Arial" w:hAnsi="Arial" w:cs="Arial"/>
          <w:sz w:val="24"/>
          <w:szCs w:val="24"/>
          <w:lang w:eastAsia="ar-SA"/>
        </w:rPr>
        <w:t>Ben-</w:t>
      </w:r>
      <w:proofErr w:type="spellStart"/>
      <w:r w:rsidRPr="007B1492">
        <w:rPr>
          <w:rFonts w:ascii="Arial" w:hAnsi="Arial" w:cs="Arial"/>
          <w:sz w:val="24"/>
          <w:szCs w:val="24"/>
          <w:lang w:eastAsia="ar-SA"/>
        </w:rPr>
        <w:t>Hur</w:t>
      </w:r>
      <w:proofErr w:type="spellEnd"/>
      <w:r w:rsidRPr="007B1492">
        <w:rPr>
          <w:rFonts w:ascii="Arial" w:hAnsi="Arial" w:cs="Arial"/>
          <w:sz w:val="24"/>
          <w:szCs w:val="24"/>
          <w:lang w:eastAsia="ar-SA"/>
        </w:rPr>
        <w:t xml:space="preserve"> de Souza Linhares: </w:t>
      </w:r>
      <w:r w:rsidRPr="007B1492">
        <w:rPr>
          <w:rFonts w:ascii="Arial" w:hAnsi="Arial" w:cs="Arial"/>
          <w:sz w:val="24"/>
          <w:szCs w:val="24"/>
          <w:shd w:val="clear" w:color="auto" w:fill="FFFFFF"/>
        </w:rPr>
        <w:t>benhurlinhares@hotmail.com;</w:t>
      </w:r>
    </w:p>
    <w:p w:rsidR="00A44361" w:rsidRPr="007B1492" w:rsidRDefault="00A44361" w:rsidP="007B1492">
      <w:pPr>
        <w:suppressAutoHyphens/>
        <w:spacing w:after="0" w:line="480" w:lineRule="auto"/>
        <w:jc w:val="both"/>
        <w:rPr>
          <w:rFonts w:ascii="Arial" w:hAnsi="Arial" w:cs="Arial"/>
          <w:color w:val="000000" w:themeColor="text1"/>
          <w:sz w:val="24"/>
          <w:szCs w:val="24"/>
          <w:shd w:val="clear" w:color="auto" w:fill="FFFFFF"/>
        </w:rPr>
      </w:pPr>
      <w:r w:rsidRPr="007B1492">
        <w:rPr>
          <w:rFonts w:ascii="Arial" w:hAnsi="Arial" w:cs="Arial"/>
          <w:color w:val="000000" w:themeColor="text1"/>
          <w:sz w:val="24"/>
          <w:szCs w:val="24"/>
          <w:shd w:val="clear" w:color="auto" w:fill="FFFFFF"/>
        </w:rPr>
        <w:t xml:space="preserve">Luiz </w:t>
      </w:r>
      <w:proofErr w:type="spellStart"/>
      <w:r w:rsidRPr="007B1492">
        <w:rPr>
          <w:rFonts w:ascii="Arial" w:hAnsi="Arial" w:cs="Arial"/>
          <w:color w:val="000000" w:themeColor="text1"/>
          <w:sz w:val="24"/>
          <w:szCs w:val="24"/>
          <w:shd w:val="clear" w:color="auto" w:fill="FFFFFF"/>
        </w:rPr>
        <w:t>Antonio</w:t>
      </w:r>
      <w:proofErr w:type="spellEnd"/>
      <w:r w:rsidRPr="007B1492">
        <w:rPr>
          <w:rFonts w:ascii="Arial" w:hAnsi="Arial" w:cs="Arial"/>
          <w:color w:val="000000" w:themeColor="text1"/>
          <w:sz w:val="24"/>
          <w:szCs w:val="24"/>
          <w:shd w:val="clear" w:color="auto" w:fill="FFFFFF"/>
        </w:rPr>
        <w:t xml:space="preserve"> Barcellos Crescente: </w:t>
      </w:r>
      <w:hyperlink r:id="rId7" w:history="1">
        <w:r w:rsidRPr="007B1492">
          <w:rPr>
            <w:rStyle w:val="Hyperlink"/>
            <w:rFonts w:ascii="Arial" w:hAnsi="Arial" w:cs="Arial"/>
            <w:color w:val="000000" w:themeColor="text1"/>
            <w:sz w:val="24"/>
            <w:szCs w:val="24"/>
            <w:shd w:val="clear" w:color="auto" w:fill="FFFFFF"/>
          </w:rPr>
          <w:t>labcrescente@uol.com.br</w:t>
        </w:r>
      </w:hyperlink>
      <w:r w:rsidRPr="007B1492">
        <w:rPr>
          <w:rFonts w:ascii="Arial" w:hAnsi="Arial" w:cs="Arial"/>
          <w:color w:val="000000" w:themeColor="text1"/>
          <w:sz w:val="24"/>
          <w:szCs w:val="24"/>
          <w:shd w:val="clear" w:color="auto" w:fill="FFFFFF"/>
        </w:rPr>
        <w:t>;</w:t>
      </w:r>
    </w:p>
    <w:p w:rsidR="00A44361" w:rsidRPr="007B1492" w:rsidRDefault="00A44361" w:rsidP="007B1492">
      <w:pPr>
        <w:suppressAutoHyphens/>
        <w:spacing w:after="0" w:line="480" w:lineRule="auto"/>
        <w:jc w:val="both"/>
        <w:rPr>
          <w:rFonts w:ascii="Arial" w:hAnsi="Arial" w:cs="Arial"/>
          <w:color w:val="000000" w:themeColor="text1"/>
          <w:sz w:val="24"/>
          <w:szCs w:val="24"/>
          <w:shd w:val="clear" w:color="auto" w:fill="FFFFFF"/>
        </w:rPr>
      </w:pPr>
      <w:r w:rsidRPr="007B1492">
        <w:rPr>
          <w:rFonts w:ascii="Arial" w:hAnsi="Arial" w:cs="Arial"/>
          <w:color w:val="000000" w:themeColor="text1"/>
          <w:sz w:val="24"/>
          <w:szCs w:val="24"/>
          <w:shd w:val="clear" w:color="auto" w:fill="FFFFFF"/>
        </w:rPr>
        <w:t xml:space="preserve">Daniel Carlos Garlipp: </w:t>
      </w:r>
      <w:hyperlink r:id="rId8" w:history="1">
        <w:r w:rsidRPr="007B1492">
          <w:rPr>
            <w:rStyle w:val="Hyperlink"/>
            <w:rFonts w:ascii="Arial" w:hAnsi="Arial" w:cs="Arial"/>
            <w:color w:val="000000" w:themeColor="text1"/>
            <w:sz w:val="24"/>
            <w:szCs w:val="24"/>
            <w:shd w:val="clear" w:color="auto" w:fill="FFFFFF"/>
          </w:rPr>
          <w:t>dcgarlipp@gmail.com</w:t>
        </w:r>
      </w:hyperlink>
      <w:r w:rsidRPr="007B1492">
        <w:rPr>
          <w:rFonts w:ascii="Arial" w:hAnsi="Arial" w:cs="Arial"/>
          <w:color w:val="000000" w:themeColor="text1"/>
          <w:sz w:val="24"/>
          <w:szCs w:val="24"/>
          <w:shd w:val="clear" w:color="auto" w:fill="FFFFFF"/>
        </w:rPr>
        <w:t>;</w:t>
      </w:r>
    </w:p>
    <w:p w:rsidR="00A44361" w:rsidRPr="007B1492" w:rsidRDefault="00A44361" w:rsidP="007B1492">
      <w:pPr>
        <w:suppressAutoHyphens/>
        <w:spacing w:after="0" w:line="480" w:lineRule="auto"/>
        <w:jc w:val="both"/>
        <w:rPr>
          <w:rFonts w:ascii="Arial" w:hAnsi="Arial" w:cs="Arial"/>
          <w:color w:val="000000" w:themeColor="text1"/>
          <w:sz w:val="24"/>
          <w:szCs w:val="24"/>
          <w:shd w:val="clear" w:color="auto" w:fill="FFFFFF"/>
        </w:rPr>
      </w:pPr>
      <w:r w:rsidRPr="007B1492">
        <w:rPr>
          <w:rFonts w:ascii="Arial" w:hAnsi="Arial" w:cs="Arial"/>
          <w:color w:val="000000" w:themeColor="text1"/>
          <w:sz w:val="24"/>
          <w:szCs w:val="24"/>
          <w:shd w:val="clear" w:color="auto" w:fill="FFFFFF"/>
        </w:rPr>
        <w:t xml:space="preserve">Osvaldo Donizete Siqueira: </w:t>
      </w:r>
      <w:hyperlink r:id="rId9" w:history="1">
        <w:r w:rsidRPr="007B1492">
          <w:rPr>
            <w:rStyle w:val="Hyperlink"/>
            <w:rFonts w:ascii="Arial" w:hAnsi="Arial" w:cs="Arial"/>
            <w:color w:val="000000" w:themeColor="text1"/>
            <w:sz w:val="24"/>
            <w:szCs w:val="24"/>
            <w:shd w:val="clear" w:color="auto" w:fill="FFFFFF"/>
          </w:rPr>
          <w:t>prof.osvaldosiqueira@gmail.com</w:t>
        </w:r>
      </w:hyperlink>
      <w:r w:rsidRPr="007B1492">
        <w:rPr>
          <w:rFonts w:ascii="Arial" w:hAnsi="Arial" w:cs="Arial"/>
          <w:color w:val="000000" w:themeColor="text1"/>
          <w:sz w:val="24"/>
          <w:szCs w:val="24"/>
          <w:shd w:val="clear" w:color="auto" w:fill="FFFFFF"/>
        </w:rPr>
        <w:t>;</w:t>
      </w:r>
    </w:p>
    <w:p w:rsidR="00F412EB" w:rsidRPr="007B1492" w:rsidRDefault="00F412EB" w:rsidP="007B1492">
      <w:pPr>
        <w:spacing w:after="0" w:line="480" w:lineRule="auto"/>
        <w:jc w:val="center"/>
        <w:rPr>
          <w:rFonts w:ascii="Arial" w:hAnsi="Arial" w:cs="Arial"/>
          <w:b/>
          <w:sz w:val="24"/>
          <w:szCs w:val="24"/>
        </w:rPr>
      </w:pPr>
    </w:p>
    <w:p w:rsidR="008F2BA5" w:rsidRPr="007B1492" w:rsidRDefault="00A44361" w:rsidP="007B1492">
      <w:pPr>
        <w:spacing w:after="0" w:line="480" w:lineRule="auto"/>
        <w:rPr>
          <w:rFonts w:ascii="Arial" w:hAnsi="Arial" w:cs="Arial"/>
          <w:b/>
          <w:sz w:val="24"/>
          <w:szCs w:val="24"/>
        </w:rPr>
      </w:pPr>
      <w:r w:rsidRPr="007B1492">
        <w:rPr>
          <w:rFonts w:ascii="Arial" w:hAnsi="Arial" w:cs="Arial"/>
          <w:b/>
          <w:sz w:val="24"/>
          <w:szCs w:val="24"/>
        </w:rPr>
        <w:lastRenderedPageBreak/>
        <w:t>Resumo</w:t>
      </w:r>
    </w:p>
    <w:p w:rsidR="008F2BA5" w:rsidRPr="007B1492" w:rsidRDefault="00A44361" w:rsidP="007B1492">
      <w:pPr>
        <w:spacing w:after="0" w:line="480" w:lineRule="auto"/>
        <w:jc w:val="both"/>
        <w:rPr>
          <w:rFonts w:ascii="Arial" w:hAnsi="Arial" w:cs="Arial"/>
          <w:sz w:val="24"/>
          <w:szCs w:val="24"/>
        </w:rPr>
      </w:pPr>
      <w:r w:rsidRPr="007B1492">
        <w:rPr>
          <w:rFonts w:ascii="Arial" w:hAnsi="Arial" w:cs="Arial"/>
          <w:b/>
          <w:sz w:val="24"/>
          <w:szCs w:val="24"/>
        </w:rPr>
        <w:t xml:space="preserve">Introdução e </w:t>
      </w:r>
      <w:r w:rsidR="00661A18" w:rsidRPr="007B1492">
        <w:rPr>
          <w:rFonts w:ascii="Arial" w:hAnsi="Arial" w:cs="Arial"/>
          <w:b/>
          <w:sz w:val="24"/>
          <w:szCs w:val="24"/>
        </w:rPr>
        <w:t>Objetivo:</w:t>
      </w:r>
      <w:r w:rsidR="00661A18" w:rsidRPr="007B1492">
        <w:rPr>
          <w:rFonts w:ascii="Arial" w:hAnsi="Arial" w:cs="Arial"/>
          <w:sz w:val="24"/>
          <w:szCs w:val="24"/>
        </w:rPr>
        <w:t xml:space="preserve"> </w:t>
      </w:r>
      <w:r w:rsidRPr="007B1492">
        <w:rPr>
          <w:rFonts w:ascii="Arial" w:hAnsi="Arial" w:cs="Arial"/>
          <w:sz w:val="24"/>
          <w:szCs w:val="24"/>
        </w:rPr>
        <w:t>Estudos têm demonstrado que o mês de nascimento pode interferir na seleção de talentos para o futebol</w:t>
      </w:r>
      <w:r w:rsidR="0029779A">
        <w:rPr>
          <w:rFonts w:ascii="Arial" w:hAnsi="Arial" w:cs="Arial"/>
          <w:sz w:val="24"/>
          <w:szCs w:val="24"/>
        </w:rPr>
        <w:t>.</w:t>
      </w:r>
      <w:r w:rsidRPr="007B1492">
        <w:rPr>
          <w:rFonts w:ascii="Arial" w:hAnsi="Arial" w:cs="Arial"/>
          <w:sz w:val="24"/>
          <w:szCs w:val="24"/>
        </w:rPr>
        <w:t xml:space="preserve"> </w:t>
      </w:r>
      <w:r w:rsidR="002C32D4" w:rsidRPr="007B1492">
        <w:rPr>
          <w:rFonts w:ascii="Arial" w:hAnsi="Arial" w:cs="Arial"/>
          <w:sz w:val="24"/>
          <w:szCs w:val="24"/>
        </w:rPr>
        <w:t>Sendo assim, o</w:t>
      </w:r>
      <w:r w:rsidR="008F2BA5" w:rsidRPr="007B1492">
        <w:rPr>
          <w:rFonts w:ascii="Arial" w:hAnsi="Arial" w:cs="Arial"/>
          <w:sz w:val="24"/>
          <w:szCs w:val="24"/>
        </w:rPr>
        <w:t xml:space="preserve"> objetivo do estudo foi analisar a distribuição dos meses de nascimento dos jogadores da</w:t>
      </w:r>
      <w:r w:rsidR="00163620" w:rsidRPr="007B1492">
        <w:rPr>
          <w:rFonts w:ascii="Arial" w:hAnsi="Arial" w:cs="Arial"/>
          <w:sz w:val="24"/>
          <w:szCs w:val="24"/>
        </w:rPr>
        <w:t>s</w:t>
      </w:r>
      <w:r w:rsidR="008F2BA5" w:rsidRPr="007B1492">
        <w:rPr>
          <w:rFonts w:ascii="Arial" w:hAnsi="Arial" w:cs="Arial"/>
          <w:sz w:val="24"/>
          <w:szCs w:val="24"/>
        </w:rPr>
        <w:t xml:space="preserve"> categoria</w:t>
      </w:r>
      <w:r w:rsidR="00163620" w:rsidRPr="007B1492">
        <w:rPr>
          <w:rFonts w:ascii="Arial" w:hAnsi="Arial" w:cs="Arial"/>
          <w:sz w:val="24"/>
          <w:szCs w:val="24"/>
        </w:rPr>
        <w:t>s</w:t>
      </w:r>
      <w:r w:rsidR="008F2BA5" w:rsidRPr="007B1492">
        <w:rPr>
          <w:rFonts w:ascii="Arial" w:hAnsi="Arial" w:cs="Arial"/>
          <w:sz w:val="24"/>
          <w:szCs w:val="24"/>
        </w:rPr>
        <w:t xml:space="preserve"> sub-17 </w:t>
      </w:r>
      <w:r w:rsidR="00163620" w:rsidRPr="007B1492">
        <w:rPr>
          <w:rFonts w:ascii="Arial" w:hAnsi="Arial" w:cs="Arial"/>
          <w:sz w:val="24"/>
          <w:szCs w:val="24"/>
        </w:rPr>
        <w:t xml:space="preserve">e sub-20 </w:t>
      </w:r>
      <w:r w:rsidR="008F2BA5" w:rsidRPr="007B1492">
        <w:rPr>
          <w:rFonts w:ascii="Arial" w:hAnsi="Arial" w:cs="Arial"/>
          <w:sz w:val="24"/>
          <w:szCs w:val="24"/>
        </w:rPr>
        <w:t xml:space="preserve">das seleções sul-americanas de futebol. </w:t>
      </w:r>
      <w:r w:rsidR="002C32D4" w:rsidRPr="007B1492">
        <w:rPr>
          <w:rFonts w:ascii="Arial" w:hAnsi="Arial" w:cs="Arial"/>
          <w:b/>
          <w:sz w:val="24"/>
          <w:szCs w:val="24"/>
        </w:rPr>
        <w:t>Materiais e Métodos:</w:t>
      </w:r>
      <w:r w:rsidR="00661A18" w:rsidRPr="007B1492">
        <w:rPr>
          <w:rFonts w:ascii="Arial" w:hAnsi="Arial" w:cs="Arial"/>
          <w:sz w:val="24"/>
          <w:szCs w:val="24"/>
        </w:rPr>
        <w:t xml:space="preserve"> </w:t>
      </w:r>
      <w:r w:rsidR="008F2BA5" w:rsidRPr="007B1492">
        <w:rPr>
          <w:rFonts w:ascii="Arial" w:hAnsi="Arial" w:cs="Arial"/>
          <w:sz w:val="24"/>
          <w:szCs w:val="24"/>
        </w:rPr>
        <w:t xml:space="preserve">A amostra contou com 132 futebolistas </w:t>
      </w:r>
      <w:r w:rsidR="00163620" w:rsidRPr="007B1492">
        <w:rPr>
          <w:rFonts w:ascii="Arial" w:hAnsi="Arial" w:cs="Arial"/>
          <w:sz w:val="24"/>
          <w:szCs w:val="24"/>
        </w:rPr>
        <w:t xml:space="preserve">da categoria sub-17 </w:t>
      </w:r>
      <w:r w:rsidR="008F2BA5" w:rsidRPr="007B1492">
        <w:rPr>
          <w:rFonts w:ascii="Arial" w:hAnsi="Arial" w:cs="Arial"/>
          <w:sz w:val="24"/>
          <w:szCs w:val="24"/>
        </w:rPr>
        <w:t>das equipes da Argentina, Brasil, Colômbia, Equador, Paraguai e Uruguai</w:t>
      </w:r>
      <w:r w:rsidR="0029779A">
        <w:rPr>
          <w:rFonts w:ascii="Arial" w:hAnsi="Arial" w:cs="Arial"/>
          <w:sz w:val="24"/>
          <w:szCs w:val="24"/>
        </w:rPr>
        <w:t>.</w:t>
      </w:r>
      <w:r w:rsidR="008F2BA5" w:rsidRPr="007B1492">
        <w:rPr>
          <w:rFonts w:ascii="Arial" w:hAnsi="Arial" w:cs="Arial"/>
          <w:sz w:val="24"/>
          <w:szCs w:val="24"/>
        </w:rPr>
        <w:t xml:space="preserve"> Os at</w:t>
      </w:r>
      <w:r w:rsidR="00023E65" w:rsidRPr="007B1492">
        <w:rPr>
          <w:rFonts w:ascii="Arial" w:hAnsi="Arial" w:cs="Arial"/>
          <w:sz w:val="24"/>
          <w:szCs w:val="24"/>
        </w:rPr>
        <w:t>letas analisados participaram do campeonato sul-americano realizado</w:t>
      </w:r>
      <w:r w:rsidR="008F2BA5" w:rsidRPr="007B1492">
        <w:rPr>
          <w:rFonts w:ascii="Arial" w:hAnsi="Arial" w:cs="Arial"/>
          <w:sz w:val="24"/>
          <w:szCs w:val="24"/>
        </w:rPr>
        <w:t xml:space="preserve"> no Paraguai em 2015. Os sujeitos do estudo foram separados conforme os seus meses de nascimento</w:t>
      </w:r>
      <w:r w:rsidR="0029779A">
        <w:rPr>
          <w:rFonts w:ascii="Arial" w:hAnsi="Arial" w:cs="Arial"/>
          <w:sz w:val="24"/>
          <w:szCs w:val="24"/>
        </w:rPr>
        <w:t>.</w:t>
      </w:r>
      <w:r w:rsidR="008F2BA5" w:rsidRPr="007B1492">
        <w:rPr>
          <w:rFonts w:ascii="Arial" w:hAnsi="Arial" w:cs="Arial"/>
          <w:sz w:val="24"/>
          <w:szCs w:val="24"/>
        </w:rPr>
        <w:t xml:space="preserve"> Os dados foram apresentados em valores absolutos e percentuais. Para comparação da distribuição apresentada nos quadrimestres, foi utilizada a análise não paramétrica do </w:t>
      </w:r>
      <w:proofErr w:type="spellStart"/>
      <w:r w:rsidR="008F2BA5" w:rsidRPr="007B1492">
        <w:rPr>
          <w:rFonts w:ascii="Arial" w:hAnsi="Arial" w:cs="Arial"/>
          <w:sz w:val="24"/>
          <w:szCs w:val="24"/>
        </w:rPr>
        <w:t>qui</w:t>
      </w:r>
      <w:proofErr w:type="spellEnd"/>
      <w:r w:rsidR="008F2BA5" w:rsidRPr="007B1492">
        <w:rPr>
          <w:rFonts w:ascii="Arial" w:hAnsi="Arial" w:cs="Arial"/>
          <w:sz w:val="24"/>
          <w:szCs w:val="24"/>
        </w:rPr>
        <w:t>-quadrado, sendo que o nível de significância adotado foi d 5%. Todas as análises foram realizadas no SPSS 20.0.</w:t>
      </w:r>
      <w:r w:rsidR="002C32D4" w:rsidRPr="007B1492">
        <w:rPr>
          <w:rFonts w:ascii="Arial" w:hAnsi="Arial" w:cs="Arial"/>
          <w:sz w:val="24"/>
          <w:szCs w:val="24"/>
        </w:rPr>
        <w:t xml:space="preserve"> </w:t>
      </w:r>
      <w:r w:rsidR="00661A18" w:rsidRPr="007B1492">
        <w:rPr>
          <w:rFonts w:ascii="Arial" w:hAnsi="Arial" w:cs="Arial"/>
          <w:b/>
          <w:sz w:val="24"/>
          <w:szCs w:val="24"/>
        </w:rPr>
        <w:t>Resultados</w:t>
      </w:r>
      <w:r w:rsidR="002C32D4" w:rsidRPr="007B1492">
        <w:rPr>
          <w:rFonts w:ascii="Arial" w:hAnsi="Arial" w:cs="Arial"/>
          <w:b/>
          <w:sz w:val="24"/>
          <w:szCs w:val="24"/>
        </w:rPr>
        <w:t xml:space="preserve"> e Discussão</w:t>
      </w:r>
      <w:r w:rsidR="00661A18" w:rsidRPr="007B1492">
        <w:rPr>
          <w:rFonts w:ascii="Arial" w:hAnsi="Arial" w:cs="Arial"/>
          <w:b/>
          <w:sz w:val="24"/>
          <w:szCs w:val="24"/>
        </w:rPr>
        <w:t>:</w:t>
      </w:r>
      <w:r w:rsidR="00661A18" w:rsidRPr="007B1492">
        <w:rPr>
          <w:rFonts w:ascii="Arial" w:hAnsi="Arial" w:cs="Arial"/>
          <w:sz w:val="24"/>
          <w:szCs w:val="24"/>
        </w:rPr>
        <w:t xml:space="preserve"> </w:t>
      </w:r>
      <w:r w:rsidR="008F2BA5" w:rsidRPr="007B1492">
        <w:rPr>
          <w:rFonts w:ascii="Arial" w:hAnsi="Arial" w:cs="Arial"/>
          <w:sz w:val="24"/>
          <w:szCs w:val="24"/>
        </w:rPr>
        <w:t xml:space="preserve">Em uma análise conjunta das seleções, </w:t>
      </w:r>
      <w:r w:rsidR="00163620" w:rsidRPr="007B1492">
        <w:rPr>
          <w:rFonts w:ascii="Arial" w:hAnsi="Arial" w:cs="Arial"/>
          <w:sz w:val="24"/>
          <w:szCs w:val="24"/>
        </w:rPr>
        <w:t>foi</w:t>
      </w:r>
      <w:r w:rsidR="008F2BA5" w:rsidRPr="007B1492">
        <w:rPr>
          <w:rFonts w:ascii="Arial" w:hAnsi="Arial" w:cs="Arial"/>
          <w:sz w:val="24"/>
          <w:szCs w:val="24"/>
        </w:rPr>
        <w:t xml:space="preserve"> observado que 50,8% </w:t>
      </w:r>
      <w:r w:rsidR="00163620" w:rsidRPr="007B1492">
        <w:rPr>
          <w:rFonts w:ascii="Arial" w:hAnsi="Arial" w:cs="Arial"/>
          <w:sz w:val="24"/>
          <w:szCs w:val="24"/>
        </w:rPr>
        <w:t xml:space="preserve">e 47,1% </w:t>
      </w:r>
      <w:r w:rsidR="008F2BA5" w:rsidRPr="007B1492">
        <w:rPr>
          <w:rFonts w:ascii="Arial" w:hAnsi="Arial" w:cs="Arial"/>
          <w:sz w:val="24"/>
          <w:szCs w:val="24"/>
        </w:rPr>
        <w:t xml:space="preserve">dos jogadores </w:t>
      </w:r>
      <w:r w:rsidR="00163620" w:rsidRPr="007B1492">
        <w:rPr>
          <w:rFonts w:ascii="Arial" w:hAnsi="Arial" w:cs="Arial"/>
          <w:sz w:val="24"/>
          <w:szCs w:val="24"/>
        </w:rPr>
        <w:t xml:space="preserve">das categorias sub-17 e sub-20 </w:t>
      </w:r>
      <w:r w:rsidR="008F2BA5" w:rsidRPr="007B1492">
        <w:rPr>
          <w:rFonts w:ascii="Arial" w:hAnsi="Arial" w:cs="Arial"/>
          <w:sz w:val="24"/>
          <w:szCs w:val="24"/>
        </w:rPr>
        <w:t xml:space="preserve">nasceram no </w:t>
      </w:r>
      <w:r w:rsidR="00163620" w:rsidRPr="007B1492">
        <w:rPr>
          <w:rFonts w:ascii="Arial" w:hAnsi="Arial" w:cs="Arial"/>
          <w:sz w:val="24"/>
          <w:szCs w:val="24"/>
        </w:rPr>
        <w:t>1º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w:t>
      </w:r>
      <w:r w:rsidR="00163620" w:rsidRPr="007B1492">
        <w:rPr>
          <w:rFonts w:ascii="Arial" w:hAnsi="Arial" w:cs="Arial"/>
          <w:sz w:val="24"/>
          <w:szCs w:val="24"/>
        </w:rPr>
        <w:t>seguidos do</w:t>
      </w:r>
      <w:r w:rsidR="008F2BA5" w:rsidRPr="007B1492">
        <w:rPr>
          <w:rFonts w:ascii="Arial" w:hAnsi="Arial" w:cs="Arial"/>
          <w:sz w:val="24"/>
          <w:szCs w:val="24"/>
        </w:rPr>
        <w:t xml:space="preserve"> </w:t>
      </w:r>
      <w:r w:rsidR="00163620" w:rsidRPr="007B1492">
        <w:rPr>
          <w:rFonts w:ascii="Arial" w:hAnsi="Arial" w:cs="Arial"/>
          <w:sz w:val="24"/>
          <w:szCs w:val="24"/>
        </w:rPr>
        <w:t>2º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w:t>
      </w:r>
      <w:r w:rsidR="00163620" w:rsidRPr="007B1492">
        <w:rPr>
          <w:rFonts w:ascii="Arial" w:hAnsi="Arial" w:cs="Arial"/>
          <w:sz w:val="24"/>
          <w:szCs w:val="24"/>
        </w:rPr>
        <w:t>e 3º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Foram observadas diferenças estatisticamente significativas entre </w:t>
      </w:r>
      <w:r w:rsidR="00163620" w:rsidRPr="007B1492">
        <w:rPr>
          <w:rFonts w:ascii="Arial" w:hAnsi="Arial" w:cs="Arial"/>
          <w:sz w:val="24"/>
          <w:szCs w:val="24"/>
        </w:rPr>
        <w:t>o 1º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e</w:t>
      </w:r>
      <w:r w:rsidR="00163620" w:rsidRPr="007B1492">
        <w:rPr>
          <w:rFonts w:ascii="Arial" w:hAnsi="Arial" w:cs="Arial"/>
          <w:sz w:val="24"/>
          <w:szCs w:val="24"/>
        </w:rPr>
        <w:t xml:space="preserve"> o</w:t>
      </w:r>
      <w:r w:rsidR="008F2BA5" w:rsidRPr="007B1492">
        <w:rPr>
          <w:rFonts w:ascii="Arial" w:hAnsi="Arial" w:cs="Arial"/>
          <w:sz w:val="24"/>
          <w:szCs w:val="24"/>
        </w:rPr>
        <w:t xml:space="preserve"> </w:t>
      </w:r>
      <w:r w:rsidR="00163620" w:rsidRPr="007B1492">
        <w:rPr>
          <w:rFonts w:ascii="Arial" w:hAnsi="Arial" w:cs="Arial"/>
          <w:sz w:val="24"/>
          <w:szCs w:val="24"/>
        </w:rPr>
        <w:t>2º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(p=0,007)</w:t>
      </w:r>
      <w:r w:rsidR="00163620" w:rsidRPr="007B1492">
        <w:rPr>
          <w:rFonts w:ascii="Arial" w:hAnsi="Arial" w:cs="Arial"/>
          <w:sz w:val="24"/>
          <w:szCs w:val="24"/>
        </w:rPr>
        <w:t xml:space="preserve"> na categoria sub 17; entre o 2º QDT e o 3º QDT (p=0,003) na categoria sub-20; e </w:t>
      </w:r>
      <w:r w:rsidR="008F2BA5" w:rsidRPr="007B1492">
        <w:rPr>
          <w:rFonts w:ascii="Arial" w:hAnsi="Arial" w:cs="Arial"/>
          <w:sz w:val="24"/>
          <w:szCs w:val="24"/>
        </w:rPr>
        <w:t xml:space="preserve">entre </w:t>
      </w:r>
      <w:r w:rsidR="00163620" w:rsidRPr="007B1492">
        <w:rPr>
          <w:rFonts w:ascii="Arial" w:hAnsi="Arial" w:cs="Arial"/>
          <w:sz w:val="24"/>
          <w:szCs w:val="24"/>
        </w:rPr>
        <w:t>o 1º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e </w:t>
      </w:r>
      <w:r w:rsidR="00163620" w:rsidRPr="007B1492">
        <w:rPr>
          <w:rFonts w:ascii="Arial" w:hAnsi="Arial" w:cs="Arial"/>
          <w:sz w:val="24"/>
          <w:szCs w:val="24"/>
        </w:rPr>
        <w:t xml:space="preserve">o 3º </w:t>
      </w:r>
      <w:r w:rsidR="008F2BA5" w:rsidRPr="007B1492">
        <w:rPr>
          <w:rFonts w:ascii="Arial" w:hAnsi="Arial" w:cs="Arial"/>
          <w:sz w:val="24"/>
          <w:szCs w:val="24"/>
        </w:rPr>
        <w:t>Q</w:t>
      </w:r>
      <w:r w:rsidR="00163620" w:rsidRPr="007B1492">
        <w:rPr>
          <w:rFonts w:ascii="Arial" w:hAnsi="Arial" w:cs="Arial"/>
          <w:sz w:val="24"/>
          <w:szCs w:val="24"/>
        </w:rPr>
        <w:t>DT tanto na categoria sub-17</w:t>
      </w:r>
      <w:r w:rsidR="008F2BA5" w:rsidRPr="007B1492">
        <w:rPr>
          <w:rFonts w:ascii="Arial" w:hAnsi="Arial" w:cs="Arial"/>
          <w:sz w:val="24"/>
          <w:szCs w:val="24"/>
        </w:rPr>
        <w:t xml:space="preserve"> (p=0,000)</w:t>
      </w:r>
      <w:r w:rsidR="00163620" w:rsidRPr="007B1492">
        <w:rPr>
          <w:rFonts w:ascii="Arial" w:hAnsi="Arial" w:cs="Arial"/>
          <w:sz w:val="24"/>
          <w:szCs w:val="24"/>
        </w:rPr>
        <w:t xml:space="preserve"> como na categoria sub-20 (p=0,000)</w:t>
      </w:r>
      <w:r w:rsidR="008F2BA5" w:rsidRPr="007B1492">
        <w:rPr>
          <w:rFonts w:ascii="Arial" w:hAnsi="Arial" w:cs="Arial"/>
          <w:sz w:val="24"/>
          <w:szCs w:val="24"/>
        </w:rPr>
        <w:t xml:space="preserve">. </w:t>
      </w:r>
      <w:r w:rsidR="002C32D4" w:rsidRPr="007B1492">
        <w:rPr>
          <w:rFonts w:ascii="Arial" w:hAnsi="Arial" w:cs="Arial"/>
          <w:sz w:val="24"/>
          <w:szCs w:val="24"/>
        </w:rPr>
        <w:t xml:space="preserve"> </w:t>
      </w:r>
      <w:r w:rsidR="00661A18" w:rsidRPr="007B1492">
        <w:rPr>
          <w:rFonts w:ascii="Arial" w:hAnsi="Arial" w:cs="Arial"/>
          <w:b/>
          <w:sz w:val="24"/>
          <w:szCs w:val="24"/>
        </w:rPr>
        <w:t>Conclus</w:t>
      </w:r>
      <w:r w:rsidR="002C32D4" w:rsidRPr="007B1492">
        <w:rPr>
          <w:rFonts w:ascii="Arial" w:hAnsi="Arial" w:cs="Arial"/>
          <w:b/>
          <w:sz w:val="24"/>
          <w:szCs w:val="24"/>
        </w:rPr>
        <w:t>ão</w:t>
      </w:r>
      <w:r w:rsidR="00661A18" w:rsidRPr="007B1492">
        <w:rPr>
          <w:rFonts w:ascii="Arial" w:hAnsi="Arial" w:cs="Arial"/>
          <w:b/>
          <w:sz w:val="24"/>
          <w:szCs w:val="24"/>
        </w:rPr>
        <w:t>:</w:t>
      </w:r>
      <w:r w:rsidR="00661A18" w:rsidRPr="007B1492">
        <w:rPr>
          <w:rFonts w:ascii="Arial" w:hAnsi="Arial" w:cs="Arial"/>
          <w:sz w:val="24"/>
          <w:szCs w:val="24"/>
        </w:rPr>
        <w:t xml:space="preserve"> </w:t>
      </w:r>
      <w:r w:rsidR="008F2BA5" w:rsidRPr="007B1492">
        <w:rPr>
          <w:rFonts w:ascii="Arial" w:hAnsi="Arial" w:cs="Arial"/>
          <w:sz w:val="24"/>
          <w:szCs w:val="24"/>
        </w:rPr>
        <w:t xml:space="preserve">O fato de </w:t>
      </w:r>
      <w:proofErr w:type="gramStart"/>
      <w:r w:rsidR="008F2BA5" w:rsidRPr="007B1492">
        <w:rPr>
          <w:rFonts w:ascii="Arial" w:hAnsi="Arial" w:cs="Arial"/>
          <w:sz w:val="24"/>
          <w:szCs w:val="24"/>
        </w:rPr>
        <w:t>um grande número de</w:t>
      </w:r>
      <w:proofErr w:type="gramEnd"/>
      <w:r w:rsidR="008F2BA5" w:rsidRPr="007B1492">
        <w:rPr>
          <w:rFonts w:ascii="Arial" w:hAnsi="Arial" w:cs="Arial"/>
          <w:sz w:val="24"/>
          <w:szCs w:val="24"/>
        </w:rPr>
        <w:t xml:space="preserve"> atletas selecionados terem nascido no </w:t>
      </w:r>
      <w:r w:rsidR="00163620" w:rsidRPr="007B1492">
        <w:rPr>
          <w:rFonts w:ascii="Arial" w:hAnsi="Arial" w:cs="Arial"/>
          <w:sz w:val="24"/>
          <w:szCs w:val="24"/>
        </w:rPr>
        <w:t>1º</w:t>
      </w:r>
      <w:r w:rsidR="008F2BA5" w:rsidRPr="007B1492">
        <w:rPr>
          <w:rFonts w:ascii="Arial" w:hAnsi="Arial" w:cs="Arial"/>
          <w:sz w:val="24"/>
          <w:szCs w:val="24"/>
        </w:rPr>
        <w:t>Q</w:t>
      </w:r>
      <w:r w:rsidR="00163620" w:rsidRPr="007B1492">
        <w:rPr>
          <w:rFonts w:ascii="Arial" w:hAnsi="Arial" w:cs="Arial"/>
          <w:sz w:val="24"/>
          <w:szCs w:val="24"/>
        </w:rPr>
        <w:t>DT</w:t>
      </w:r>
      <w:r w:rsidR="008F2BA5" w:rsidRPr="007B1492">
        <w:rPr>
          <w:rFonts w:ascii="Arial" w:hAnsi="Arial" w:cs="Arial"/>
          <w:sz w:val="24"/>
          <w:szCs w:val="24"/>
        </w:rPr>
        <w:t xml:space="preserve"> pode ser devido a uma maturação mais adiantada, o que aumenta as possibilidades de destaque devido aos incrementos nas questões de constituição corporal.  </w:t>
      </w:r>
    </w:p>
    <w:p w:rsidR="008F2BA5" w:rsidRPr="007B1492" w:rsidRDefault="00661A18" w:rsidP="007B1492">
      <w:pPr>
        <w:spacing w:after="0" w:line="480" w:lineRule="auto"/>
        <w:jc w:val="both"/>
        <w:rPr>
          <w:rFonts w:ascii="Arial" w:hAnsi="Arial" w:cs="Arial"/>
          <w:sz w:val="24"/>
          <w:szCs w:val="24"/>
        </w:rPr>
      </w:pPr>
      <w:r w:rsidRPr="007B1492">
        <w:rPr>
          <w:rFonts w:ascii="Arial" w:hAnsi="Arial" w:cs="Arial"/>
          <w:b/>
          <w:sz w:val="24"/>
          <w:szCs w:val="24"/>
        </w:rPr>
        <w:t xml:space="preserve">Palavras-chave: </w:t>
      </w:r>
      <w:r w:rsidRPr="007B1492">
        <w:rPr>
          <w:rFonts w:ascii="Arial" w:hAnsi="Arial" w:cs="Arial"/>
          <w:sz w:val="24"/>
          <w:szCs w:val="24"/>
        </w:rPr>
        <w:t>Futebol; Desempenho Atlético; Adolescente.</w:t>
      </w:r>
    </w:p>
    <w:p w:rsidR="00661A18" w:rsidRPr="007B1492" w:rsidRDefault="00661A18" w:rsidP="007B1492">
      <w:pPr>
        <w:spacing w:after="0" w:line="480" w:lineRule="auto"/>
        <w:rPr>
          <w:rFonts w:ascii="Arial" w:hAnsi="Arial" w:cs="Arial"/>
          <w:sz w:val="24"/>
          <w:szCs w:val="24"/>
        </w:rPr>
      </w:pPr>
      <w:r w:rsidRPr="007B1492">
        <w:rPr>
          <w:rFonts w:ascii="Arial" w:hAnsi="Arial" w:cs="Arial"/>
          <w:sz w:val="24"/>
          <w:szCs w:val="24"/>
        </w:rPr>
        <w:br w:type="page"/>
      </w:r>
    </w:p>
    <w:p w:rsidR="00661A18" w:rsidRPr="007B1492" w:rsidRDefault="002C32D4" w:rsidP="007B1492">
      <w:pPr>
        <w:spacing w:after="0" w:line="480" w:lineRule="auto"/>
        <w:rPr>
          <w:rFonts w:ascii="Arial" w:hAnsi="Arial" w:cs="Arial"/>
          <w:b/>
          <w:sz w:val="24"/>
          <w:szCs w:val="24"/>
          <w:lang w:val="en-US"/>
        </w:rPr>
      </w:pPr>
      <w:r w:rsidRPr="007B1492">
        <w:rPr>
          <w:rFonts w:ascii="Arial" w:hAnsi="Arial" w:cs="Arial"/>
          <w:b/>
          <w:sz w:val="24"/>
          <w:szCs w:val="24"/>
          <w:lang w:val="en-US"/>
        </w:rPr>
        <w:lastRenderedPageBreak/>
        <w:t>Abstract</w:t>
      </w:r>
    </w:p>
    <w:p w:rsidR="00661A18" w:rsidRPr="007B1492" w:rsidRDefault="002C32D4" w:rsidP="007B1492">
      <w:pPr>
        <w:spacing w:after="0" w:line="480" w:lineRule="auto"/>
        <w:jc w:val="both"/>
        <w:rPr>
          <w:rFonts w:ascii="Arial" w:hAnsi="Arial" w:cs="Arial"/>
          <w:sz w:val="24"/>
          <w:szCs w:val="24"/>
          <w:lang w:val="en-US"/>
        </w:rPr>
      </w:pPr>
      <w:r w:rsidRPr="007B1492">
        <w:rPr>
          <w:rFonts w:ascii="Arial" w:hAnsi="Arial" w:cs="Arial"/>
          <w:b/>
          <w:sz w:val="24"/>
          <w:szCs w:val="24"/>
          <w:lang w:val="en-US"/>
        </w:rPr>
        <w:t xml:space="preserve">Introduction and </w:t>
      </w:r>
      <w:r w:rsidR="00661A18" w:rsidRPr="007B1492">
        <w:rPr>
          <w:rFonts w:ascii="Arial" w:hAnsi="Arial" w:cs="Arial"/>
          <w:b/>
          <w:sz w:val="24"/>
          <w:szCs w:val="24"/>
          <w:lang w:val="en-US"/>
        </w:rPr>
        <w:t>Objective:</w:t>
      </w:r>
      <w:r w:rsidR="00661A18" w:rsidRPr="007B1492">
        <w:rPr>
          <w:rFonts w:ascii="Arial" w:hAnsi="Arial" w:cs="Arial"/>
          <w:sz w:val="24"/>
          <w:szCs w:val="24"/>
          <w:lang w:val="en-US"/>
        </w:rPr>
        <w:t xml:space="preserve"> </w:t>
      </w:r>
      <w:r w:rsidRPr="007B1492">
        <w:rPr>
          <w:rFonts w:ascii="Arial" w:hAnsi="Arial" w:cs="Arial"/>
          <w:sz w:val="24"/>
          <w:szCs w:val="24"/>
          <w:lang w:val="en-US"/>
        </w:rPr>
        <w:t>Studies have shown that the month of birth may interfere in talent selection for football</w:t>
      </w:r>
      <w:r w:rsidR="002F081B">
        <w:rPr>
          <w:rFonts w:ascii="Arial" w:hAnsi="Arial" w:cs="Arial"/>
          <w:sz w:val="24"/>
          <w:szCs w:val="24"/>
          <w:lang w:val="en-US"/>
        </w:rPr>
        <w:t>.</w:t>
      </w:r>
      <w:r w:rsidRPr="007B1492">
        <w:rPr>
          <w:rFonts w:ascii="Arial" w:hAnsi="Arial" w:cs="Arial"/>
          <w:sz w:val="24"/>
          <w:szCs w:val="24"/>
          <w:lang w:val="en-US"/>
        </w:rPr>
        <w:t xml:space="preserve"> Therefore, t</w:t>
      </w:r>
      <w:r w:rsidR="00661A18" w:rsidRPr="007B1492">
        <w:rPr>
          <w:rFonts w:ascii="Arial" w:hAnsi="Arial" w:cs="Arial"/>
          <w:sz w:val="24"/>
          <w:szCs w:val="24"/>
          <w:lang w:val="en-US"/>
        </w:rPr>
        <w:t xml:space="preserve">he aim of the study was to analyze the distribution of the year of birth of the players from the under-17 and under-20 categories of the South American </w:t>
      </w:r>
      <w:r w:rsidRPr="007B1492">
        <w:rPr>
          <w:rFonts w:ascii="Arial" w:hAnsi="Arial" w:cs="Arial"/>
          <w:sz w:val="24"/>
          <w:szCs w:val="24"/>
          <w:lang w:val="en-US"/>
        </w:rPr>
        <w:t>team’s</w:t>
      </w:r>
      <w:r w:rsidR="00661A18" w:rsidRPr="007B1492">
        <w:rPr>
          <w:rFonts w:ascii="Arial" w:hAnsi="Arial" w:cs="Arial"/>
          <w:sz w:val="24"/>
          <w:szCs w:val="24"/>
          <w:lang w:val="en-US"/>
        </w:rPr>
        <w:t xml:space="preserve"> football.</w:t>
      </w:r>
      <w:r w:rsidRPr="007B1492">
        <w:rPr>
          <w:rFonts w:ascii="Arial" w:hAnsi="Arial" w:cs="Arial"/>
          <w:sz w:val="24"/>
          <w:szCs w:val="24"/>
          <w:lang w:val="en-US"/>
        </w:rPr>
        <w:t xml:space="preserve"> </w:t>
      </w:r>
      <w:r w:rsidRPr="007B1492">
        <w:rPr>
          <w:rFonts w:ascii="Arial" w:hAnsi="Arial" w:cs="Arial"/>
          <w:b/>
          <w:sz w:val="24"/>
          <w:szCs w:val="24"/>
          <w:lang w:val="en-US"/>
        </w:rPr>
        <w:t>Methods:</w:t>
      </w:r>
      <w:r w:rsidR="00661A18" w:rsidRPr="007B1492">
        <w:rPr>
          <w:rFonts w:ascii="Arial" w:hAnsi="Arial" w:cs="Arial"/>
          <w:sz w:val="24"/>
          <w:szCs w:val="24"/>
          <w:lang w:val="en-US"/>
        </w:rPr>
        <w:t xml:space="preserve"> The sample comprised 132 players of U</w:t>
      </w:r>
      <w:r w:rsidR="00B873F9" w:rsidRPr="007B1492">
        <w:rPr>
          <w:rFonts w:ascii="Arial" w:hAnsi="Arial" w:cs="Arial"/>
          <w:sz w:val="24"/>
          <w:szCs w:val="24"/>
          <w:lang w:val="en-US"/>
        </w:rPr>
        <w:t>nder</w:t>
      </w:r>
      <w:r w:rsidR="00661A18" w:rsidRPr="007B1492">
        <w:rPr>
          <w:rFonts w:ascii="Arial" w:hAnsi="Arial" w:cs="Arial"/>
          <w:sz w:val="24"/>
          <w:szCs w:val="24"/>
          <w:lang w:val="en-US"/>
        </w:rPr>
        <w:t>-17 teams from Argentina, Brazil, Colombia, Ecuador, Paraguay and Uruguay, with each team evaluated its 22 players. Athletes analyzed participated in the South American championship held in Paraguay in 2015.</w:t>
      </w:r>
      <w:r w:rsidRPr="007B1492">
        <w:rPr>
          <w:rFonts w:ascii="Arial" w:hAnsi="Arial" w:cs="Arial"/>
          <w:sz w:val="24"/>
          <w:szCs w:val="24"/>
          <w:lang w:val="en-US"/>
        </w:rPr>
        <w:t xml:space="preserve"> </w:t>
      </w:r>
      <w:r w:rsidR="00661A18" w:rsidRPr="007B1492">
        <w:rPr>
          <w:rFonts w:ascii="Arial" w:hAnsi="Arial" w:cs="Arial"/>
          <w:sz w:val="24"/>
          <w:szCs w:val="24"/>
          <w:lang w:val="en-US"/>
        </w:rPr>
        <w:t>The study subjects were divided according to their year of birth</w:t>
      </w:r>
      <w:r w:rsidR="002F081B">
        <w:rPr>
          <w:rFonts w:ascii="Arial" w:hAnsi="Arial" w:cs="Arial"/>
          <w:sz w:val="24"/>
          <w:szCs w:val="24"/>
          <w:lang w:val="en-US"/>
        </w:rPr>
        <w:t>.</w:t>
      </w:r>
      <w:r w:rsidR="00661A18" w:rsidRPr="007B1492">
        <w:rPr>
          <w:rFonts w:ascii="Arial" w:hAnsi="Arial" w:cs="Arial"/>
          <w:sz w:val="24"/>
          <w:szCs w:val="24"/>
          <w:lang w:val="en-US"/>
        </w:rPr>
        <w:t xml:space="preserve"> The data were presented in absolute and percentage values. For comparison the distribution presented in four-month period, the non-parametric analysis of the chi-square test was used, and the significance level was 5% d. All analyzes were performed using SPSS 20.0.</w:t>
      </w:r>
      <w:r w:rsidRPr="007B1492">
        <w:rPr>
          <w:rFonts w:ascii="Arial" w:hAnsi="Arial" w:cs="Arial"/>
          <w:sz w:val="24"/>
          <w:szCs w:val="24"/>
          <w:lang w:val="en-US"/>
        </w:rPr>
        <w:t xml:space="preserve"> </w:t>
      </w:r>
      <w:r w:rsidR="00661A18" w:rsidRPr="007B1492">
        <w:rPr>
          <w:rFonts w:ascii="Arial" w:hAnsi="Arial" w:cs="Arial"/>
          <w:b/>
          <w:sz w:val="24"/>
          <w:szCs w:val="24"/>
          <w:lang w:val="en-US"/>
        </w:rPr>
        <w:t>Results</w:t>
      </w:r>
      <w:r w:rsidRPr="007B1492">
        <w:rPr>
          <w:rFonts w:ascii="Arial" w:hAnsi="Arial" w:cs="Arial"/>
          <w:b/>
          <w:sz w:val="24"/>
          <w:szCs w:val="24"/>
          <w:lang w:val="en-US"/>
        </w:rPr>
        <w:t xml:space="preserve"> and Discussion</w:t>
      </w:r>
      <w:r w:rsidR="00661A18" w:rsidRPr="007B1492">
        <w:rPr>
          <w:rFonts w:ascii="Arial" w:hAnsi="Arial" w:cs="Arial"/>
          <w:b/>
          <w:sz w:val="24"/>
          <w:szCs w:val="24"/>
          <w:lang w:val="en-US"/>
        </w:rPr>
        <w:t>:</w:t>
      </w:r>
      <w:r w:rsidR="00661A18" w:rsidRPr="007B1492">
        <w:rPr>
          <w:rFonts w:ascii="Arial" w:hAnsi="Arial" w:cs="Arial"/>
          <w:sz w:val="24"/>
          <w:szCs w:val="24"/>
          <w:lang w:val="en-US"/>
        </w:rPr>
        <w:t xml:space="preserve"> In a pooled analysis of the selections, it was observed that 50.8% and 47.1% of the players of U</w:t>
      </w:r>
      <w:r w:rsidR="00B873F9" w:rsidRPr="007B1492">
        <w:rPr>
          <w:rFonts w:ascii="Arial" w:hAnsi="Arial" w:cs="Arial"/>
          <w:sz w:val="24"/>
          <w:szCs w:val="24"/>
          <w:lang w:val="en-US"/>
        </w:rPr>
        <w:t>nder</w:t>
      </w:r>
      <w:r w:rsidR="00661A18" w:rsidRPr="007B1492">
        <w:rPr>
          <w:rFonts w:ascii="Arial" w:hAnsi="Arial" w:cs="Arial"/>
          <w:sz w:val="24"/>
          <w:szCs w:val="24"/>
          <w:lang w:val="en-US"/>
        </w:rPr>
        <w:t>-17 and U</w:t>
      </w:r>
      <w:r w:rsidR="00B873F9" w:rsidRPr="007B1492">
        <w:rPr>
          <w:rFonts w:ascii="Arial" w:hAnsi="Arial" w:cs="Arial"/>
          <w:sz w:val="24"/>
          <w:szCs w:val="24"/>
          <w:lang w:val="en-US"/>
        </w:rPr>
        <w:t>nder</w:t>
      </w:r>
      <w:r w:rsidR="00661A18" w:rsidRPr="007B1492">
        <w:rPr>
          <w:rFonts w:ascii="Arial" w:hAnsi="Arial" w:cs="Arial"/>
          <w:sz w:val="24"/>
          <w:szCs w:val="24"/>
          <w:lang w:val="en-US"/>
        </w:rPr>
        <w:t>-20 categories were born in 1ºQDT, followed by 2ºQDT and 3ºQDT. Statistically significant differences were observed between the 1ºQDT and 2ºQDT (p = 0.007) in the category under 17; QDT between the 2nd and the 3rd QDT (p = 0.003) in the sub-category 20; and between the 3rd and 1ºQDT both the Under-17 (p = 0.000) as the Under-20 (p = 0.000).</w:t>
      </w:r>
      <w:r w:rsidRPr="007B1492">
        <w:rPr>
          <w:rFonts w:ascii="Arial" w:hAnsi="Arial" w:cs="Arial"/>
          <w:sz w:val="24"/>
          <w:szCs w:val="24"/>
          <w:lang w:val="en-US"/>
        </w:rPr>
        <w:t xml:space="preserve"> </w:t>
      </w:r>
      <w:r w:rsidR="00661A18" w:rsidRPr="007B1492">
        <w:rPr>
          <w:rFonts w:ascii="Arial" w:hAnsi="Arial" w:cs="Arial"/>
          <w:b/>
          <w:sz w:val="24"/>
          <w:szCs w:val="24"/>
          <w:lang w:val="en-US"/>
        </w:rPr>
        <w:t>Conclusion:</w:t>
      </w:r>
      <w:r w:rsidR="00661A18" w:rsidRPr="007B1492">
        <w:rPr>
          <w:rFonts w:ascii="Arial" w:hAnsi="Arial" w:cs="Arial"/>
          <w:sz w:val="24"/>
          <w:szCs w:val="24"/>
          <w:lang w:val="en-US"/>
        </w:rPr>
        <w:t xml:space="preserve"> The fact that </w:t>
      </w:r>
      <w:proofErr w:type="gramStart"/>
      <w:r w:rsidR="00661A18" w:rsidRPr="007B1492">
        <w:rPr>
          <w:rFonts w:ascii="Arial" w:hAnsi="Arial" w:cs="Arial"/>
          <w:sz w:val="24"/>
          <w:szCs w:val="24"/>
          <w:lang w:val="en-US"/>
        </w:rPr>
        <w:t>a large number of</w:t>
      </w:r>
      <w:proofErr w:type="gramEnd"/>
      <w:r w:rsidR="00661A18" w:rsidRPr="007B1492">
        <w:rPr>
          <w:rFonts w:ascii="Arial" w:hAnsi="Arial" w:cs="Arial"/>
          <w:sz w:val="24"/>
          <w:szCs w:val="24"/>
          <w:lang w:val="en-US"/>
        </w:rPr>
        <w:t xml:space="preserve"> athletes selected were born in 1ºQDT may be due to earlier ripening, which increases the outstanding possibilities due to increases in body constitution issues.</w:t>
      </w:r>
    </w:p>
    <w:p w:rsidR="00661A18" w:rsidRPr="007B1492" w:rsidRDefault="00661A18" w:rsidP="007B1492">
      <w:pPr>
        <w:spacing w:after="0" w:line="480" w:lineRule="auto"/>
        <w:jc w:val="both"/>
        <w:rPr>
          <w:rFonts w:ascii="Arial" w:hAnsi="Arial" w:cs="Arial"/>
          <w:sz w:val="24"/>
          <w:szCs w:val="24"/>
          <w:lang w:val="en-US"/>
        </w:rPr>
      </w:pPr>
      <w:r w:rsidRPr="007B1492">
        <w:rPr>
          <w:rFonts w:ascii="Arial" w:hAnsi="Arial" w:cs="Arial"/>
          <w:b/>
          <w:sz w:val="24"/>
          <w:szCs w:val="24"/>
          <w:lang w:val="en-US"/>
        </w:rPr>
        <w:t>Key-words:</w:t>
      </w:r>
      <w:r w:rsidRPr="007B1492">
        <w:rPr>
          <w:rFonts w:ascii="Arial" w:hAnsi="Arial" w:cs="Arial"/>
          <w:sz w:val="24"/>
          <w:szCs w:val="24"/>
          <w:lang w:val="en-US"/>
        </w:rPr>
        <w:t xml:space="preserve"> Soccer; Athletic Performance; Adolescent.</w:t>
      </w:r>
    </w:p>
    <w:p w:rsidR="00661A18" w:rsidRPr="007B1492" w:rsidRDefault="00661A18" w:rsidP="007B1492">
      <w:pPr>
        <w:spacing w:after="0" w:line="480" w:lineRule="auto"/>
        <w:rPr>
          <w:rFonts w:ascii="Arial" w:hAnsi="Arial" w:cs="Arial"/>
          <w:b/>
          <w:sz w:val="24"/>
          <w:szCs w:val="24"/>
          <w:lang w:val="en-US"/>
        </w:rPr>
      </w:pPr>
      <w:r w:rsidRPr="007B1492">
        <w:rPr>
          <w:rFonts w:ascii="Arial" w:hAnsi="Arial" w:cs="Arial"/>
          <w:b/>
          <w:sz w:val="24"/>
          <w:szCs w:val="24"/>
          <w:lang w:val="en-US"/>
        </w:rPr>
        <w:br w:type="page"/>
      </w:r>
      <w:bookmarkStart w:id="0" w:name="_GoBack"/>
      <w:bookmarkEnd w:id="0"/>
    </w:p>
    <w:p w:rsidR="005D227D" w:rsidRPr="007B1492" w:rsidRDefault="00993B79" w:rsidP="007B1492">
      <w:pPr>
        <w:spacing w:after="0" w:line="480" w:lineRule="auto"/>
        <w:jc w:val="both"/>
        <w:rPr>
          <w:rFonts w:ascii="Arial" w:hAnsi="Arial" w:cs="Arial"/>
          <w:b/>
          <w:sz w:val="24"/>
          <w:szCs w:val="24"/>
        </w:rPr>
      </w:pPr>
      <w:r w:rsidRPr="007B1492">
        <w:rPr>
          <w:rFonts w:ascii="Arial" w:hAnsi="Arial" w:cs="Arial"/>
          <w:b/>
          <w:sz w:val="24"/>
          <w:szCs w:val="24"/>
        </w:rPr>
        <w:lastRenderedPageBreak/>
        <w:t>INTRODUÇÃO</w:t>
      </w:r>
    </w:p>
    <w:p w:rsidR="005D227D" w:rsidRPr="007B1492" w:rsidRDefault="005D227D" w:rsidP="007B1492">
      <w:pPr>
        <w:spacing w:after="0" w:line="480" w:lineRule="auto"/>
        <w:ind w:firstLine="708"/>
        <w:jc w:val="both"/>
        <w:rPr>
          <w:rFonts w:ascii="Arial" w:hAnsi="Arial" w:cs="Arial"/>
          <w:sz w:val="24"/>
          <w:szCs w:val="24"/>
        </w:rPr>
      </w:pPr>
      <w:r w:rsidRPr="007B1492">
        <w:rPr>
          <w:rFonts w:ascii="Arial" w:hAnsi="Arial" w:cs="Arial"/>
          <w:sz w:val="24"/>
          <w:szCs w:val="24"/>
        </w:rPr>
        <w:t xml:space="preserve">A identificação e a seleção de talentos no esporte em geral têm suscitado argumentos controversos e práticas desordenadas, que podem acarretar consequências marcantes para o presente e para o futuro, pessoal e desportivo, de um número expressivo de crianças e jovens. </w:t>
      </w:r>
      <w:r w:rsidR="008F2BA5" w:rsidRPr="007B1492">
        <w:rPr>
          <w:rFonts w:ascii="Arial" w:hAnsi="Arial" w:cs="Arial"/>
          <w:sz w:val="24"/>
          <w:szCs w:val="24"/>
        </w:rPr>
        <w:t>Nesse sentido, alguns estudos têm demonstrado que o mês de nascimento pode interferir nessa seleção</w:t>
      </w:r>
      <w:r w:rsidR="008265F8" w:rsidRPr="007B1492">
        <w:rPr>
          <w:rFonts w:ascii="Arial" w:hAnsi="Arial" w:cs="Arial"/>
          <w:sz w:val="24"/>
          <w:szCs w:val="24"/>
        </w:rPr>
        <w:t xml:space="preserve"> (</w:t>
      </w:r>
      <w:proofErr w:type="spellStart"/>
      <w:r w:rsidR="008265F8" w:rsidRPr="007B1492">
        <w:rPr>
          <w:rFonts w:ascii="Arial" w:hAnsi="Arial" w:cs="Arial"/>
          <w:sz w:val="24"/>
          <w:szCs w:val="24"/>
        </w:rPr>
        <w:t>Cobley</w:t>
      </w:r>
      <w:proofErr w:type="spellEnd"/>
      <w:r w:rsidR="008265F8" w:rsidRPr="007B1492">
        <w:rPr>
          <w:rFonts w:ascii="Arial" w:hAnsi="Arial" w:cs="Arial"/>
          <w:sz w:val="24"/>
          <w:szCs w:val="24"/>
        </w:rPr>
        <w:t xml:space="preserve"> e colaboradores, 2009; </w:t>
      </w:r>
      <w:proofErr w:type="spellStart"/>
      <w:r w:rsidR="008265F8" w:rsidRPr="007B1492">
        <w:rPr>
          <w:rFonts w:ascii="Arial" w:hAnsi="Arial" w:cs="Arial"/>
          <w:sz w:val="24"/>
          <w:szCs w:val="24"/>
        </w:rPr>
        <w:t>Augste</w:t>
      </w:r>
      <w:proofErr w:type="spellEnd"/>
      <w:r w:rsidR="008265F8" w:rsidRPr="007B1492">
        <w:rPr>
          <w:rFonts w:ascii="Arial" w:hAnsi="Arial" w:cs="Arial"/>
          <w:sz w:val="24"/>
          <w:szCs w:val="24"/>
        </w:rPr>
        <w:t xml:space="preserve"> e </w:t>
      </w:r>
      <w:proofErr w:type="spellStart"/>
      <w:r w:rsidR="008265F8" w:rsidRPr="007B1492">
        <w:rPr>
          <w:rFonts w:ascii="Arial" w:hAnsi="Arial" w:cs="Arial"/>
          <w:sz w:val="24"/>
          <w:szCs w:val="24"/>
        </w:rPr>
        <w:t>Lames</w:t>
      </w:r>
      <w:proofErr w:type="spellEnd"/>
      <w:r w:rsidR="008265F8" w:rsidRPr="007B1492">
        <w:rPr>
          <w:rFonts w:ascii="Arial" w:hAnsi="Arial" w:cs="Arial"/>
          <w:sz w:val="24"/>
          <w:szCs w:val="24"/>
        </w:rPr>
        <w:t>, 2011; Costa, Cardoso e Garganta, 2013)</w:t>
      </w:r>
      <w:r w:rsidR="008F2BA5" w:rsidRPr="007B1492">
        <w:rPr>
          <w:rFonts w:ascii="Arial" w:hAnsi="Arial" w:cs="Arial"/>
          <w:sz w:val="24"/>
          <w:szCs w:val="24"/>
        </w:rPr>
        <w:t xml:space="preserve">, o que os pesquisadores têm denominado de efeito </w:t>
      </w:r>
      <w:r w:rsidR="004307DD" w:rsidRPr="007B1492">
        <w:rPr>
          <w:rFonts w:ascii="Arial" w:hAnsi="Arial" w:cs="Arial"/>
          <w:sz w:val="24"/>
          <w:szCs w:val="24"/>
        </w:rPr>
        <w:t>da idade relativa</w:t>
      </w:r>
      <w:r w:rsidR="008F2BA5" w:rsidRPr="007B1492">
        <w:rPr>
          <w:rFonts w:ascii="Arial" w:hAnsi="Arial" w:cs="Arial"/>
          <w:sz w:val="24"/>
          <w:szCs w:val="24"/>
        </w:rPr>
        <w:t xml:space="preserve">. </w:t>
      </w:r>
      <w:r w:rsidRPr="007B1492">
        <w:rPr>
          <w:rFonts w:ascii="Arial" w:hAnsi="Arial" w:cs="Arial"/>
          <w:sz w:val="24"/>
          <w:szCs w:val="24"/>
        </w:rPr>
        <w:t>Especificamente no caso do futebol</w:t>
      </w:r>
      <w:r w:rsidR="008F2BA5" w:rsidRPr="007B1492">
        <w:rPr>
          <w:rFonts w:ascii="Arial" w:hAnsi="Arial" w:cs="Arial"/>
          <w:sz w:val="24"/>
          <w:szCs w:val="24"/>
        </w:rPr>
        <w:t>, essa temática tem gerado discussões tanto no âmbito acadêmico como no interior dos clubes.</w:t>
      </w:r>
    </w:p>
    <w:p w:rsidR="00EB7BD2" w:rsidRPr="007B1492" w:rsidRDefault="004307DD" w:rsidP="007B1492">
      <w:pPr>
        <w:spacing w:after="0" w:line="480" w:lineRule="auto"/>
        <w:ind w:firstLine="708"/>
        <w:jc w:val="both"/>
        <w:rPr>
          <w:rFonts w:ascii="Arial" w:hAnsi="Arial" w:cs="Arial"/>
          <w:sz w:val="24"/>
          <w:szCs w:val="24"/>
        </w:rPr>
      </w:pPr>
      <w:r w:rsidRPr="007B1492">
        <w:rPr>
          <w:rFonts w:ascii="Arial" w:hAnsi="Arial" w:cs="Arial"/>
          <w:sz w:val="24"/>
          <w:szCs w:val="24"/>
        </w:rPr>
        <w:t xml:space="preserve">Segundo </w:t>
      </w:r>
      <w:proofErr w:type="spellStart"/>
      <w:r w:rsidR="008265F8" w:rsidRPr="007B1492">
        <w:rPr>
          <w:rFonts w:ascii="Arial" w:hAnsi="Arial" w:cs="Arial"/>
          <w:sz w:val="24"/>
          <w:szCs w:val="24"/>
        </w:rPr>
        <w:t>Helsen</w:t>
      </w:r>
      <w:proofErr w:type="spellEnd"/>
      <w:r w:rsidR="008265F8" w:rsidRPr="007B1492">
        <w:rPr>
          <w:rFonts w:ascii="Arial" w:hAnsi="Arial" w:cs="Arial"/>
          <w:sz w:val="24"/>
          <w:szCs w:val="24"/>
        </w:rPr>
        <w:t>, Van e Williams (2005)</w:t>
      </w:r>
      <w:r w:rsidRPr="007B1492">
        <w:rPr>
          <w:rFonts w:ascii="Arial" w:hAnsi="Arial" w:cs="Arial"/>
          <w:sz w:val="24"/>
          <w:szCs w:val="24"/>
        </w:rPr>
        <w:t>, o efeito da idade relativa pode ser observado na seleção dos atletas, a partir da distribuição da data de nascimento dos esportistas, ocorrendo uma maior representação daqueles nascidos nos primeiros meses do ano. Esse viés ocorre, tendo em vista a categorização através da idade cronológica, o que torna favorável o desempenho físico em indivíduos mais adiantados no processo do desenvolvimento biológico</w:t>
      </w:r>
      <w:r w:rsidR="008265F8" w:rsidRPr="007B1492">
        <w:rPr>
          <w:rFonts w:ascii="Arial" w:hAnsi="Arial" w:cs="Arial"/>
          <w:sz w:val="24"/>
          <w:szCs w:val="24"/>
        </w:rPr>
        <w:t xml:space="preserve"> (</w:t>
      </w:r>
      <w:proofErr w:type="spellStart"/>
      <w:r w:rsidR="008265F8" w:rsidRPr="007B1492">
        <w:rPr>
          <w:rFonts w:ascii="Arial" w:hAnsi="Arial" w:cs="Arial"/>
          <w:sz w:val="24"/>
          <w:szCs w:val="24"/>
        </w:rPr>
        <w:t>Ulbrich</w:t>
      </w:r>
      <w:proofErr w:type="spellEnd"/>
      <w:r w:rsidR="008265F8" w:rsidRPr="007B1492">
        <w:rPr>
          <w:rFonts w:ascii="Arial" w:hAnsi="Arial" w:cs="Arial"/>
          <w:sz w:val="24"/>
          <w:szCs w:val="24"/>
        </w:rPr>
        <w:t xml:space="preserve"> e colaboradores, 2007)</w:t>
      </w:r>
      <w:r w:rsidRPr="007B1492">
        <w:rPr>
          <w:rFonts w:ascii="Arial" w:hAnsi="Arial" w:cs="Arial"/>
          <w:sz w:val="24"/>
          <w:szCs w:val="24"/>
        </w:rPr>
        <w:t>.</w:t>
      </w:r>
      <w:r w:rsidR="00EB7BD2" w:rsidRPr="007B1492">
        <w:rPr>
          <w:rFonts w:ascii="Arial" w:hAnsi="Arial" w:cs="Arial"/>
          <w:sz w:val="24"/>
          <w:szCs w:val="24"/>
        </w:rPr>
        <w:t xml:space="preserve"> Também Williams</w:t>
      </w:r>
      <w:r w:rsidR="008265F8" w:rsidRPr="007B1492">
        <w:rPr>
          <w:rFonts w:ascii="Arial" w:hAnsi="Arial" w:cs="Arial"/>
          <w:sz w:val="24"/>
          <w:szCs w:val="24"/>
        </w:rPr>
        <w:t xml:space="preserve"> (2010)</w:t>
      </w:r>
      <w:r w:rsidR="00EB7BD2" w:rsidRPr="007B1492">
        <w:rPr>
          <w:rFonts w:ascii="Arial" w:hAnsi="Arial" w:cs="Arial"/>
          <w:sz w:val="24"/>
          <w:szCs w:val="24"/>
        </w:rPr>
        <w:t xml:space="preserve"> reporta o fato de que indivíduos nascidos em primeiro de janeiro podem apresentar uma vantagem no seu desenvolvimento cognitivo e físico, em relação aos seus pares, em virtude dessa diferença de 11 meses.</w:t>
      </w:r>
    </w:p>
    <w:p w:rsidR="004307DD" w:rsidRPr="007B1492" w:rsidRDefault="00EB7BD2" w:rsidP="007B1492">
      <w:pPr>
        <w:spacing w:after="0" w:line="480" w:lineRule="auto"/>
        <w:ind w:firstLine="708"/>
        <w:jc w:val="both"/>
        <w:rPr>
          <w:rFonts w:ascii="Arial" w:hAnsi="Arial" w:cs="Arial"/>
          <w:sz w:val="24"/>
          <w:szCs w:val="24"/>
        </w:rPr>
      </w:pPr>
      <w:r w:rsidRPr="007B1492">
        <w:rPr>
          <w:rFonts w:ascii="Arial" w:hAnsi="Arial" w:cs="Arial"/>
          <w:sz w:val="24"/>
          <w:szCs w:val="24"/>
        </w:rPr>
        <w:t>No futebol, os agrupamentos das categorias competitivas são realizados levando-se em consideração o ano de nascimento. Desta forma, os jovens nascidos nos primeiros meses do calendário podem ser beneficiados</w:t>
      </w:r>
      <w:r w:rsidR="00366FDE" w:rsidRPr="007B1492">
        <w:rPr>
          <w:rFonts w:ascii="Arial" w:hAnsi="Arial" w:cs="Arial"/>
          <w:sz w:val="24"/>
          <w:szCs w:val="24"/>
        </w:rPr>
        <w:t xml:space="preserve"> (</w:t>
      </w:r>
      <w:proofErr w:type="spellStart"/>
      <w:r w:rsidR="00366FDE" w:rsidRPr="007B1492">
        <w:rPr>
          <w:rFonts w:ascii="Arial" w:hAnsi="Arial" w:cs="Arial"/>
          <w:sz w:val="24"/>
          <w:szCs w:val="24"/>
        </w:rPr>
        <w:t>Carling</w:t>
      </w:r>
      <w:proofErr w:type="spellEnd"/>
      <w:r w:rsidR="00366FDE" w:rsidRPr="007B1492">
        <w:rPr>
          <w:rFonts w:ascii="Arial" w:hAnsi="Arial" w:cs="Arial"/>
          <w:sz w:val="24"/>
          <w:szCs w:val="24"/>
        </w:rPr>
        <w:t xml:space="preserve"> e colaboradores, 2009; Vincent e </w:t>
      </w:r>
      <w:proofErr w:type="spellStart"/>
      <w:r w:rsidR="00366FDE" w:rsidRPr="007B1492">
        <w:rPr>
          <w:rFonts w:ascii="Arial" w:hAnsi="Arial" w:cs="Arial"/>
          <w:sz w:val="24"/>
          <w:szCs w:val="24"/>
        </w:rPr>
        <w:t>Glamser</w:t>
      </w:r>
      <w:proofErr w:type="spellEnd"/>
      <w:r w:rsidR="00366FDE" w:rsidRPr="007B1492">
        <w:rPr>
          <w:rFonts w:ascii="Arial" w:hAnsi="Arial" w:cs="Arial"/>
          <w:sz w:val="24"/>
          <w:szCs w:val="24"/>
        </w:rPr>
        <w:t xml:space="preserve">, 2006; </w:t>
      </w:r>
      <w:proofErr w:type="spellStart"/>
      <w:r w:rsidR="00366FDE" w:rsidRPr="007B1492">
        <w:rPr>
          <w:rFonts w:ascii="Arial" w:hAnsi="Arial" w:cs="Arial"/>
          <w:sz w:val="24"/>
          <w:szCs w:val="24"/>
        </w:rPr>
        <w:t>Wattie</w:t>
      </w:r>
      <w:proofErr w:type="spellEnd"/>
      <w:r w:rsidR="00366FDE" w:rsidRPr="007B1492">
        <w:rPr>
          <w:rFonts w:ascii="Arial" w:hAnsi="Arial" w:cs="Arial"/>
          <w:sz w:val="24"/>
          <w:szCs w:val="24"/>
        </w:rPr>
        <w:t xml:space="preserve">, </w:t>
      </w:r>
      <w:proofErr w:type="spellStart"/>
      <w:r w:rsidR="00366FDE" w:rsidRPr="007B1492">
        <w:rPr>
          <w:rFonts w:ascii="Arial" w:hAnsi="Arial" w:cs="Arial"/>
          <w:sz w:val="24"/>
          <w:szCs w:val="24"/>
        </w:rPr>
        <w:t>Cobley</w:t>
      </w:r>
      <w:proofErr w:type="spellEnd"/>
      <w:r w:rsidR="00366FDE" w:rsidRPr="007B1492">
        <w:rPr>
          <w:rFonts w:ascii="Arial" w:hAnsi="Arial" w:cs="Arial"/>
          <w:sz w:val="24"/>
          <w:szCs w:val="24"/>
        </w:rPr>
        <w:t xml:space="preserve"> e Baker, 2008)</w:t>
      </w:r>
      <w:r w:rsidRPr="007B1492">
        <w:rPr>
          <w:rFonts w:ascii="Arial" w:hAnsi="Arial" w:cs="Arial"/>
          <w:sz w:val="24"/>
          <w:szCs w:val="24"/>
        </w:rPr>
        <w:t xml:space="preserve">. Para </w:t>
      </w:r>
      <w:proofErr w:type="spellStart"/>
      <w:r w:rsidRPr="007B1492">
        <w:rPr>
          <w:rFonts w:ascii="Arial" w:hAnsi="Arial" w:cs="Arial"/>
          <w:sz w:val="24"/>
          <w:szCs w:val="24"/>
        </w:rPr>
        <w:t>Musch</w:t>
      </w:r>
      <w:proofErr w:type="spellEnd"/>
      <w:r w:rsidRPr="007B1492">
        <w:rPr>
          <w:rFonts w:ascii="Arial" w:hAnsi="Arial" w:cs="Arial"/>
          <w:sz w:val="24"/>
          <w:szCs w:val="24"/>
        </w:rPr>
        <w:t xml:space="preserve"> e </w:t>
      </w:r>
      <w:proofErr w:type="spellStart"/>
      <w:r w:rsidRPr="007B1492">
        <w:rPr>
          <w:rFonts w:ascii="Arial" w:hAnsi="Arial" w:cs="Arial"/>
          <w:sz w:val="24"/>
          <w:szCs w:val="24"/>
        </w:rPr>
        <w:t>Grondin</w:t>
      </w:r>
      <w:proofErr w:type="spellEnd"/>
      <w:r w:rsidR="00366FDE" w:rsidRPr="007B1492">
        <w:rPr>
          <w:rFonts w:ascii="Arial" w:hAnsi="Arial" w:cs="Arial"/>
          <w:sz w:val="24"/>
          <w:szCs w:val="24"/>
        </w:rPr>
        <w:t xml:space="preserve"> (2001)</w:t>
      </w:r>
      <w:r w:rsidR="00F67ACA" w:rsidRPr="007B1492">
        <w:rPr>
          <w:rFonts w:ascii="Arial" w:hAnsi="Arial" w:cs="Arial"/>
          <w:sz w:val="24"/>
          <w:szCs w:val="24"/>
        </w:rPr>
        <w:t xml:space="preserve">, esses benefícios estão presentes nas características antropométricas, nas </w:t>
      </w:r>
      <w:r w:rsidR="00F67ACA" w:rsidRPr="007B1492">
        <w:rPr>
          <w:rFonts w:ascii="Arial" w:hAnsi="Arial" w:cs="Arial"/>
          <w:sz w:val="24"/>
          <w:szCs w:val="24"/>
        </w:rPr>
        <w:lastRenderedPageBreak/>
        <w:t>capacidades condicionantes, no conhecimento cognitivo e capacidade psicológica, o que remete a um maior desempenho em situações competitivas.</w:t>
      </w:r>
    </w:p>
    <w:p w:rsidR="005B090C" w:rsidRPr="007B1492" w:rsidRDefault="005B090C" w:rsidP="007B1492">
      <w:pPr>
        <w:spacing w:after="0" w:line="480" w:lineRule="auto"/>
        <w:ind w:firstLine="708"/>
        <w:jc w:val="both"/>
        <w:rPr>
          <w:rFonts w:ascii="Arial" w:hAnsi="Arial" w:cs="Arial"/>
          <w:sz w:val="24"/>
          <w:szCs w:val="24"/>
        </w:rPr>
      </w:pPr>
      <w:r w:rsidRPr="007B1492">
        <w:rPr>
          <w:rFonts w:ascii="Arial" w:hAnsi="Arial" w:cs="Arial"/>
          <w:sz w:val="24"/>
          <w:szCs w:val="24"/>
        </w:rPr>
        <w:t>Desta forma, a detecção, seleção e formação de atletas pode ficar prejudicada devido ao efeito da idade relativa, podendo ocasionar perdas de jogadores com alto potencial de desempenho</w:t>
      </w:r>
      <w:r w:rsidR="00366FDE" w:rsidRPr="007B1492">
        <w:rPr>
          <w:rFonts w:ascii="Arial" w:hAnsi="Arial" w:cs="Arial"/>
          <w:sz w:val="24"/>
          <w:szCs w:val="24"/>
        </w:rPr>
        <w:t xml:space="preserve"> (Folgado e colaboradores, 2006)</w:t>
      </w:r>
      <w:r w:rsidRPr="007B1492">
        <w:rPr>
          <w:rFonts w:ascii="Arial" w:hAnsi="Arial" w:cs="Arial"/>
          <w:sz w:val="24"/>
          <w:szCs w:val="24"/>
        </w:rPr>
        <w:t xml:space="preserve">. Todavia, </w:t>
      </w:r>
      <w:r w:rsidR="00366FDE" w:rsidRPr="007B1492">
        <w:rPr>
          <w:rFonts w:ascii="Arial" w:hAnsi="Arial" w:cs="Arial"/>
          <w:sz w:val="24"/>
          <w:szCs w:val="24"/>
        </w:rPr>
        <w:t>(</w:t>
      </w:r>
      <w:proofErr w:type="spellStart"/>
      <w:r w:rsidR="00366FDE" w:rsidRPr="007B1492">
        <w:rPr>
          <w:rFonts w:ascii="Arial" w:hAnsi="Arial" w:cs="Arial"/>
          <w:sz w:val="24"/>
          <w:szCs w:val="24"/>
        </w:rPr>
        <w:t>Carling</w:t>
      </w:r>
      <w:proofErr w:type="spellEnd"/>
      <w:r w:rsidR="00366FDE" w:rsidRPr="007B1492">
        <w:rPr>
          <w:rFonts w:ascii="Arial" w:hAnsi="Arial" w:cs="Arial"/>
          <w:sz w:val="24"/>
          <w:szCs w:val="24"/>
        </w:rPr>
        <w:t xml:space="preserve"> e colaboradores (2009)</w:t>
      </w:r>
      <w:r w:rsidRPr="007B1492">
        <w:rPr>
          <w:rFonts w:ascii="Arial" w:hAnsi="Arial" w:cs="Arial"/>
          <w:sz w:val="24"/>
          <w:szCs w:val="24"/>
        </w:rPr>
        <w:t xml:space="preserve"> sugerem que o efeito da idade relativa é muito maior durante o período maturacional, diminuindo </w:t>
      </w:r>
      <w:proofErr w:type="gramStart"/>
      <w:r w:rsidRPr="007B1492">
        <w:rPr>
          <w:rFonts w:ascii="Arial" w:hAnsi="Arial" w:cs="Arial"/>
          <w:sz w:val="24"/>
          <w:szCs w:val="24"/>
        </w:rPr>
        <w:t>a</w:t>
      </w:r>
      <w:proofErr w:type="gramEnd"/>
      <w:r w:rsidRPr="007B1492">
        <w:rPr>
          <w:rFonts w:ascii="Arial" w:hAnsi="Arial" w:cs="Arial"/>
          <w:sz w:val="24"/>
          <w:szCs w:val="24"/>
        </w:rPr>
        <w:t xml:space="preserve"> medida que se atinge o nível profissional</w:t>
      </w:r>
      <w:r w:rsidR="00993B79" w:rsidRPr="007B1492">
        <w:rPr>
          <w:rFonts w:ascii="Arial" w:hAnsi="Arial" w:cs="Arial"/>
          <w:sz w:val="24"/>
          <w:szCs w:val="24"/>
        </w:rPr>
        <w:t>, devido ao nível de exigência, o que transforma a distribuição dos atletas em algo mais homogêneo.</w:t>
      </w:r>
    </w:p>
    <w:p w:rsidR="00B873F9" w:rsidRPr="007B1492" w:rsidRDefault="00B873F9" w:rsidP="007B1492">
      <w:pPr>
        <w:spacing w:after="0" w:line="480" w:lineRule="auto"/>
        <w:jc w:val="both"/>
        <w:rPr>
          <w:rFonts w:ascii="Arial" w:hAnsi="Arial" w:cs="Arial"/>
          <w:sz w:val="24"/>
          <w:szCs w:val="24"/>
        </w:rPr>
      </w:pPr>
    </w:p>
    <w:p w:rsidR="00B873F9" w:rsidRPr="007B1492" w:rsidRDefault="00B873F9" w:rsidP="007B1492">
      <w:pPr>
        <w:spacing w:after="0" w:line="480" w:lineRule="auto"/>
        <w:jc w:val="both"/>
        <w:rPr>
          <w:rFonts w:ascii="Arial" w:hAnsi="Arial" w:cs="Arial"/>
          <w:b/>
          <w:sz w:val="24"/>
          <w:szCs w:val="24"/>
        </w:rPr>
      </w:pPr>
      <w:r w:rsidRPr="007B1492">
        <w:rPr>
          <w:rFonts w:ascii="Arial" w:hAnsi="Arial" w:cs="Arial"/>
          <w:b/>
          <w:sz w:val="24"/>
          <w:szCs w:val="24"/>
        </w:rPr>
        <w:t>OBJETIVOS</w:t>
      </w:r>
    </w:p>
    <w:p w:rsidR="00993B79" w:rsidRPr="007B1492" w:rsidRDefault="00993B79" w:rsidP="007B1492">
      <w:pPr>
        <w:spacing w:after="0" w:line="480" w:lineRule="auto"/>
        <w:ind w:firstLine="708"/>
        <w:jc w:val="both"/>
        <w:rPr>
          <w:rFonts w:ascii="Arial" w:hAnsi="Arial" w:cs="Arial"/>
          <w:sz w:val="24"/>
          <w:szCs w:val="24"/>
        </w:rPr>
      </w:pPr>
      <w:r w:rsidRPr="007B1492">
        <w:rPr>
          <w:rFonts w:ascii="Arial" w:hAnsi="Arial" w:cs="Arial"/>
          <w:sz w:val="24"/>
          <w:szCs w:val="24"/>
        </w:rPr>
        <w:t>Sendo assim, o objetivo do presente estudo foi analisar a distribuição dos meses de nascimento dos jogadores da categoria sub-17 e sub-20 das seleções sul-americanas de futebol.</w:t>
      </w:r>
    </w:p>
    <w:p w:rsidR="00993B79" w:rsidRPr="007B1492" w:rsidRDefault="00993B79" w:rsidP="007B1492">
      <w:pPr>
        <w:spacing w:after="0" w:line="480" w:lineRule="auto"/>
        <w:jc w:val="both"/>
        <w:rPr>
          <w:rFonts w:ascii="Arial" w:hAnsi="Arial" w:cs="Arial"/>
          <w:sz w:val="24"/>
          <w:szCs w:val="24"/>
        </w:rPr>
      </w:pPr>
    </w:p>
    <w:p w:rsidR="00993B79" w:rsidRPr="007B1492" w:rsidRDefault="002A742E" w:rsidP="007B1492">
      <w:pPr>
        <w:spacing w:after="0" w:line="480" w:lineRule="auto"/>
        <w:jc w:val="both"/>
        <w:rPr>
          <w:rFonts w:ascii="Arial" w:hAnsi="Arial" w:cs="Arial"/>
          <w:b/>
          <w:sz w:val="24"/>
          <w:szCs w:val="24"/>
        </w:rPr>
      </w:pPr>
      <w:r w:rsidRPr="007B1492">
        <w:rPr>
          <w:rFonts w:ascii="Arial" w:hAnsi="Arial" w:cs="Arial"/>
          <w:b/>
          <w:sz w:val="24"/>
          <w:szCs w:val="24"/>
        </w:rPr>
        <w:t>MÉTODOS</w:t>
      </w:r>
    </w:p>
    <w:p w:rsidR="00A30C5F" w:rsidRPr="007B1492" w:rsidRDefault="0072171F" w:rsidP="007B1492">
      <w:pPr>
        <w:spacing w:after="0" w:line="480" w:lineRule="auto"/>
        <w:jc w:val="both"/>
        <w:rPr>
          <w:rFonts w:ascii="Arial" w:hAnsi="Arial" w:cs="Arial"/>
          <w:sz w:val="24"/>
          <w:szCs w:val="24"/>
        </w:rPr>
      </w:pPr>
      <w:r w:rsidRPr="007B1492">
        <w:rPr>
          <w:rFonts w:ascii="Arial" w:hAnsi="Arial" w:cs="Arial"/>
          <w:sz w:val="24"/>
          <w:szCs w:val="24"/>
        </w:rPr>
        <w:tab/>
        <w:t>O estudo é do tipo descritivo e comparativo com análise de corte transversal.</w:t>
      </w:r>
      <w:r w:rsidR="001B53E2" w:rsidRPr="007B1492">
        <w:rPr>
          <w:rFonts w:ascii="Arial" w:hAnsi="Arial" w:cs="Arial"/>
          <w:sz w:val="24"/>
          <w:szCs w:val="24"/>
        </w:rPr>
        <w:t xml:space="preserve"> A amostra foi composta de 270 futebolistas </w:t>
      </w:r>
      <w:r w:rsidR="00023E65" w:rsidRPr="007B1492">
        <w:rPr>
          <w:rFonts w:ascii="Arial" w:hAnsi="Arial" w:cs="Arial"/>
          <w:sz w:val="24"/>
          <w:szCs w:val="24"/>
        </w:rPr>
        <w:t>convocados para o campeonato Sul Americano, das categorias sub-17 e sub-20,</w:t>
      </w:r>
      <w:r w:rsidR="001B53E2" w:rsidRPr="007B1492">
        <w:rPr>
          <w:rFonts w:ascii="Arial" w:hAnsi="Arial" w:cs="Arial"/>
          <w:sz w:val="24"/>
          <w:szCs w:val="24"/>
        </w:rPr>
        <w:t xml:space="preserve"> </w:t>
      </w:r>
      <w:r w:rsidR="00023E65" w:rsidRPr="007B1492">
        <w:rPr>
          <w:rFonts w:ascii="Arial" w:hAnsi="Arial" w:cs="Arial"/>
          <w:color w:val="222222"/>
          <w:sz w:val="24"/>
          <w:szCs w:val="24"/>
          <w:shd w:val="clear" w:color="auto" w:fill="FFFFFF"/>
        </w:rPr>
        <w:t>realizado no Paraguai no ano de 2015, sendo selecionado as 6 equipes de cada categoria que passaram para a fase final da competição. </w:t>
      </w:r>
      <w:r w:rsidR="00023E65" w:rsidRPr="007B1492">
        <w:rPr>
          <w:rFonts w:ascii="Arial" w:hAnsi="Arial" w:cs="Arial"/>
          <w:sz w:val="24"/>
          <w:szCs w:val="24"/>
        </w:rPr>
        <w:t xml:space="preserve"> </w:t>
      </w:r>
      <w:r w:rsidR="001B53E2" w:rsidRPr="007B1492">
        <w:rPr>
          <w:rFonts w:ascii="Arial" w:hAnsi="Arial" w:cs="Arial"/>
          <w:sz w:val="24"/>
          <w:szCs w:val="24"/>
        </w:rPr>
        <w:t xml:space="preserve">Na categoria sub-17 foram 132 jogadores das equipes da Argentina, Brasil, Colômbia, Equador, Paraguai e Uruguai, sendo que de cada equipe foram avaliados os seus 22 jogadores. Já na categoria sub-20 foram investigados 138 jogadores das equipes da Argentina, Brasil, Colômbia, Paraguai, Peru e Uruguai, sendo que de cada equipe foram avaliados os seus 23 jogadores. </w:t>
      </w:r>
      <w:r w:rsidR="00023E65" w:rsidRPr="007B1492">
        <w:rPr>
          <w:rFonts w:ascii="Arial" w:hAnsi="Arial" w:cs="Arial"/>
          <w:sz w:val="24"/>
          <w:szCs w:val="24"/>
        </w:rPr>
        <w:t xml:space="preserve">Os dados foram </w:t>
      </w:r>
      <w:r w:rsidR="00023E65" w:rsidRPr="007B1492">
        <w:rPr>
          <w:rFonts w:ascii="Arial" w:hAnsi="Arial" w:cs="Arial"/>
          <w:sz w:val="24"/>
          <w:szCs w:val="24"/>
        </w:rPr>
        <w:lastRenderedPageBreak/>
        <w:t xml:space="preserve">retirados do </w:t>
      </w:r>
      <w:r w:rsidR="00023E65" w:rsidRPr="007B1492">
        <w:rPr>
          <w:rFonts w:ascii="Arial" w:hAnsi="Arial" w:cs="Arial"/>
          <w:color w:val="222222"/>
          <w:sz w:val="24"/>
          <w:szCs w:val="24"/>
          <w:shd w:val="clear" w:color="auto" w:fill="FFFFFF"/>
        </w:rPr>
        <w:t>endereço eletrônico da CONMEBOL</w:t>
      </w:r>
      <w:r w:rsidR="00023E65" w:rsidRPr="007B1492">
        <w:rPr>
          <w:rStyle w:val="apple-converted-space"/>
          <w:rFonts w:ascii="Arial" w:hAnsi="Arial" w:cs="Arial"/>
          <w:color w:val="222222"/>
          <w:sz w:val="24"/>
          <w:szCs w:val="24"/>
          <w:shd w:val="clear" w:color="auto" w:fill="FFFFFF"/>
        </w:rPr>
        <w:t> (</w:t>
      </w:r>
      <w:hyperlink r:id="rId10" w:tgtFrame="_blank" w:history="1">
        <w:r w:rsidR="00023E65" w:rsidRPr="007B1492">
          <w:rPr>
            <w:rStyle w:val="Hyperlink"/>
            <w:rFonts w:ascii="Arial" w:hAnsi="Arial" w:cs="Arial"/>
            <w:iCs/>
            <w:sz w:val="24"/>
            <w:szCs w:val="24"/>
            <w:shd w:val="clear" w:color="auto" w:fill="FFFFFF"/>
          </w:rPr>
          <w:t>www.conmebol.com/pt-br</w:t>
        </w:r>
      </w:hyperlink>
      <w:r w:rsidR="00023E65" w:rsidRPr="007B1492">
        <w:rPr>
          <w:rFonts w:ascii="Arial" w:hAnsi="Arial" w:cs="Arial"/>
          <w:i/>
          <w:iCs/>
          <w:color w:val="222222"/>
          <w:sz w:val="24"/>
          <w:szCs w:val="24"/>
          <w:shd w:val="clear" w:color="auto" w:fill="FFFFFF"/>
        </w:rPr>
        <w:t>),</w:t>
      </w:r>
      <w:r w:rsidR="00023E65" w:rsidRPr="007B1492">
        <w:rPr>
          <w:rStyle w:val="apple-converted-space"/>
          <w:rFonts w:ascii="Arial" w:hAnsi="Arial" w:cs="Arial"/>
          <w:color w:val="222222"/>
          <w:sz w:val="24"/>
          <w:szCs w:val="24"/>
          <w:shd w:val="clear" w:color="auto" w:fill="FFFFFF"/>
        </w:rPr>
        <w:t> </w:t>
      </w:r>
      <w:r w:rsidR="00023E65" w:rsidRPr="007B1492">
        <w:rPr>
          <w:rFonts w:ascii="Arial" w:hAnsi="Arial" w:cs="Arial"/>
          <w:color w:val="222222"/>
          <w:sz w:val="24"/>
          <w:szCs w:val="24"/>
          <w:shd w:val="clear" w:color="auto" w:fill="FFFFFF"/>
        </w:rPr>
        <w:t>no mês de março de 2015</w:t>
      </w:r>
      <w:r w:rsidR="00A30C5F" w:rsidRPr="007B1492">
        <w:rPr>
          <w:rFonts w:ascii="Arial" w:hAnsi="Arial" w:cs="Arial"/>
          <w:sz w:val="24"/>
          <w:szCs w:val="24"/>
        </w:rPr>
        <w:t>.</w:t>
      </w:r>
    </w:p>
    <w:p w:rsidR="009B6901" w:rsidRPr="007B1492" w:rsidRDefault="00A30C5F" w:rsidP="007B1492">
      <w:pPr>
        <w:spacing w:after="0" w:line="480" w:lineRule="auto"/>
        <w:jc w:val="both"/>
        <w:rPr>
          <w:rFonts w:ascii="Arial" w:hAnsi="Arial" w:cs="Arial"/>
          <w:sz w:val="24"/>
          <w:szCs w:val="24"/>
        </w:rPr>
      </w:pPr>
      <w:r w:rsidRPr="007B1492">
        <w:rPr>
          <w:rFonts w:ascii="Arial" w:hAnsi="Arial" w:cs="Arial"/>
          <w:sz w:val="24"/>
          <w:szCs w:val="24"/>
        </w:rPr>
        <w:tab/>
        <w:t>Os jogadores foram separados de acordo com a categorização de idade cronológica em quadrimestres, sendo 1º quadrimestre (1QDT) os jovens nascidos entre janeiro e abril; 2º quadrimestre (2QDT) os jovens nascidos entre maior e agosto; e 3º quadrimestre (3QDT) os jovens nascidos entre setembro e dezembro.</w:t>
      </w:r>
    </w:p>
    <w:p w:rsidR="00F71EF8" w:rsidRPr="007B1492" w:rsidRDefault="00F71EF8" w:rsidP="007B1492">
      <w:pPr>
        <w:spacing w:after="0" w:line="480" w:lineRule="auto"/>
        <w:jc w:val="both"/>
        <w:rPr>
          <w:rFonts w:ascii="Arial" w:hAnsi="Arial" w:cs="Arial"/>
          <w:sz w:val="24"/>
          <w:szCs w:val="24"/>
        </w:rPr>
      </w:pPr>
      <w:r w:rsidRPr="007B1492">
        <w:rPr>
          <w:rFonts w:ascii="Arial" w:hAnsi="Arial" w:cs="Arial"/>
          <w:sz w:val="24"/>
          <w:szCs w:val="24"/>
        </w:rPr>
        <w:tab/>
        <w:t>O presente estudo foi aprovado pelo Comitê de Ética em Pesquisa em Seres Humanos e Animais da ULBRA sob o número CEP-ULBRA 2009-105H.</w:t>
      </w:r>
    </w:p>
    <w:p w:rsidR="001B53E2" w:rsidRPr="007B1492" w:rsidRDefault="009B6901" w:rsidP="007B1492">
      <w:pPr>
        <w:spacing w:after="0" w:line="480" w:lineRule="auto"/>
        <w:jc w:val="both"/>
        <w:rPr>
          <w:rFonts w:ascii="Arial" w:hAnsi="Arial" w:cs="Arial"/>
          <w:sz w:val="24"/>
          <w:szCs w:val="24"/>
        </w:rPr>
      </w:pPr>
      <w:r w:rsidRPr="007B1492">
        <w:rPr>
          <w:rFonts w:ascii="Arial" w:hAnsi="Arial" w:cs="Arial"/>
          <w:sz w:val="24"/>
          <w:szCs w:val="24"/>
        </w:rPr>
        <w:tab/>
        <w:t xml:space="preserve">Os dados foram apresentados em valores absolutos e percentuais. Para comparação da distribuição apresentada nos quadrimestres, foi utilizada a análise não paramétrica do </w:t>
      </w:r>
      <w:proofErr w:type="spellStart"/>
      <w:r w:rsidRPr="007B1492">
        <w:rPr>
          <w:rFonts w:ascii="Arial" w:hAnsi="Arial" w:cs="Arial"/>
          <w:sz w:val="24"/>
          <w:szCs w:val="24"/>
        </w:rPr>
        <w:t>qui</w:t>
      </w:r>
      <w:proofErr w:type="spellEnd"/>
      <w:r w:rsidRPr="007B1492">
        <w:rPr>
          <w:rFonts w:ascii="Arial" w:hAnsi="Arial" w:cs="Arial"/>
          <w:sz w:val="24"/>
          <w:szCs w:val="24"/>
        </w:rPr>
        <w:t>-quadrado, sendo que o nível de significância adotado foi d</w:t>
      </w:r>
      <w:r w:rsidR="00683757" w:rsidRPr="007B1492">
        <w:rPr>
          <w:rFonts w:ascii="Arial" w:hAnsi="Arial" w:cs="Arial"/>
          <w:sz w:val="24"/>
          <w:szCs w:val="24"/>
        </w:rPr>
        <w:t>e</w:t>
      </w:r>
      <w:r w:rsidRPr="007B1492">
        <w:rPr>
          <w:rFonts w:ascii="Arial" w:hAnsi="Arial" w:cs="Arial"/>
          <w:sz w:val="24"/>
          <w:szCs w:val="24"/>
        </w:rPr>
        <w:t xml:space="preserve"> 5%. Todas as análises foram realizadas no SPSS 20.0.</w:t>
      </w:r>
    </w:p>
    <w:p w:rsidR="009B6901" w:rsidRPr="007B1492" w:rsidRDefault="009B6901" w:rsidP="007B1492">
      <w:pPr>
        <w:spacing w:after="0" w:line="480" w:lineRule="auto"/>
        <w:jc w:val="both"/>
        <w:rPr>
          <w:rFonts w:ascii="Arial" w:hAnsi="Arial" w:cs="Arial"/>
          <w:b/>
          <w:sz w:val="24"/>
          <w:szCs w:val="24"/>
        </w:rPr>
      </w:pPr>
    </w:p>
    <w:p w:rsidR="002A742E" w:rsidRPr="007B1492" w:rsidRDefault="002A742E" w:rsidP="007B1492">
      <w:pPr>
        <w:spacing w:after="0" w:line="480" w:lineRule="auto"/>
        <w:jc w:val="both"/>
        <w:rPr>
          <w:rFonts w:ascii="Arial" w:hAnsi="Arial" w:cs="Arial"/>
          <w:b/>
          <w:sz w:val="24"/>
          <w:szCs w:val="24"/>
        </w:rPr>
      </w:pPr>
      <w:r w:rsidRPr="007B1492">
        <w:rPr>
          <w:rFonts w:ascii="Arial" w:hAnsi="Arial" w:cs="Arial"/>
          <w:b/>
          <w:sz w:val="24"/>
          <w:szCs w:val="24"/>
        </w:rPr>
        <w:t>RESULTADOS</w:t>
      </w:r>
    </w:p>
    <w:p w:rsidR="008946C1" w:rsidRPr="007B1492" w:rsidRDefault="008946C1" w:rsidP="007B1492">
      <w:pPr>
        <w:spacing w:after="0" w:line="480" w:lineRule="auto"/>
        <w:jc w:val="both"/>
        <w:rPr>
          <w:rFonts w:ascii="Arial" w:hAnsi="Arial" w:cs="Arial"/>
          <w:sz w:val="24"/>
          <w:szCs w:val="24"/>
        </w:rPr>
      </w:pPr>
      <w:r w:rsidRPr="007B1492">
        <w:rPr>
          <w:rFonts w:ascii="Arial" w:hAnsi="Arial" w:cs="Arial"/>
          <w:sz w:val="24"/>
          <w:szCs w:val="24"/>
        </w:rPr>
        <w:tab/>
        <w:t>Os resultados referentes à distribuição dos quadrimestres de nascimento de todos os futebolistas estão descritos nas tabelas 1 e 2.</w:t>
      </w:r>
    </w:p>
    <w:p w:rsidR="008946C1" w:rsidRPr="007B1492" w:rsidRDefault="008946C1" w:rsidP="007B1492">
      <w:pPr>
        <w:spacing w:after="0" w:line="480" w:lineRule="auto"/>
        <w:jc w:val="both"/>
        <w:rPr>
          <w:rFonts w:ascii="Arial" w:hAnsi="Arial" w:cs="Arial"/>
          <w:sz w:val="24"/>
          <w:szCs w:val="24"/>
        </w:rPr>
      </w:pPr>
    </w:p>
    <w:p w:rsidR="00D06ACC" w:rsidRPr="007B1492" w:rsidRDefault="004F49C3" w:rsidP="007B1492">
      <w:pPr>
        <w:spacing w:after="0" w:line="480" w:lineRule="auto"/>
        <w:jc w:val="both"/>
        <w:rPr>
          <w:rFonts w:ascii="Arial" w:hAnsi="Arial" w:cs="Arial"/>
          <w:sz w:val="24"/>
          <w:szCs w:val="24"/>
        </w:rPr>
      </w:pPr>
      <w:r w:rsidRPr="007B1492">
        <w:rPr>
          <w:rFonts w:ascii="Arial" w:hAnsi="Arial" w:cs="Arial"/>
          <w:sz w:val="24"/>
          <w:szCs w:val="24"/>
        </w:rPr>
        <w:t>Tabela 1 – Distribuição da amostra em quadrimestre de nascimento com separação por seleções sub-17</w:t>
      </w:r>
    </w:p>
    <w:tbl>
      <w:tblPr>
        <w:tblStyle w:val="Tabelacomgrade"/>
        <w:tblW w:w="10407" w:type="dxa"/>
        <w:tblInd w:w="-709" w:type="dxa"/>
        <w:tblLayout w:type="fixed"/>
        <w:tblLook w:val="04A0" w:firstRow="1" w:lastRow="0" w:firstColumn="1" w:lastColumn="0" w:noHBand="0" w:noVBand="1"/>
      </w:tblPr>
      <w:tblGrid>
        <w:gridCol w:w="993"/>
        <w:gridCol w:w="672"/>
        <w:gridCol w:w="672"/>
        <w:gridCol w:w="673"/>
        <w:gridCol w:w="672"/>
        <w:gridCol w:w="673"/>
        <w:gridCol w:w="672"/>
        <w:gridCol w:w="672"/>
        <w:gridCol w:w="673"/>
        <w:gridCol w:w="672"/>
        <w:gridCol w:w="673"/>
        <w:gridCol w:w="672"/>
        <w:gridCol w:w="673"/>
        <w:gridCol w:w="672"/>
        <w:gridCol w:w="673"/>
      </w:tblGrid>
      <w:tr w:rsidR="004F49C3" w:rsidRPr="00207FE6" w:rsidTr="004F49C3">
        <w:tc>
          <w:tcPr>
            <w:tcW w:w="993" w:type="dxa"/>
            <w:vMerge w:val="restart"/>
            <w:tcBorders>
              <w:top w:val="nil"/>
              <w:left w:val="nil"/>
              <w:right w:val="nil"/>
            </w:tcBorders>
            <w:vAlign w:val="center"/>
          </w:tcPr>
          <w:p w:rsidR="004F49C3" w:rsidRPr="00207FE6" w:rsidRDefault="004F49C3" w:rsidP="00C31426">
            <w:pPr>
              <w:spacing w:line="360" w:lineRule="auto"/>
              <w:jc w:val="center"/>
              <w:rPr>
                <w:rFonts w:ascii="Arial" w:hAnsi="Arial" w:cs="Arial"/>
                <w:sz w:val="18"/>
                <w:szCs w:val="18"/>
              </w:rPr>
            </w:pPr>
          </w:p>
        </w:tc>
        <w:tc>
          <w:tcPr>
            <w:tcW w:w="1344"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Argentina</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Brasil</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Colômbia</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Equador</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Paraguai</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Uruguai</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Total</w:t>
            </w:r>
          </w:p>
        </w:tc>
      </w:tr>
      <w:tr w:rsidR="004F49C3" w:rsidRPr="00207FE6" w:rsidTr="004F49C3">
        <w:tc>
          <w:tcPr>
            <w:tcW w:w="993" w:type="dxa"/>
            <w:vMerge/>
            <w:tcBorders>
              <w:left w:val="nil"/>
              <w:bottom w:val="single" w:sz="4" w:space="0" w:color="auto"/>
              <w:right w:val="nil"/>
            </w:tcBorders>
          </w:tcPr>
          <w:p w:rsidR="004F49C3" w:rsidRPr="00207FE6" w:rsidRDefault="004F49C3" w:rsidP="00C31426">
            <w:pPr>
              <w:spacing w:line="360" w:lineRule="auto"/>
              <w:jc w:val="both"/>
              <w:rPr>
                <w:rFonts w:ascii="Arial" w:hAnsi="Arial" w:cs="Arial"/>
                <w:sz w:val="18"/>
                <w:szCs w:val="18"/>
              </w:rPr>
            </w:pP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r>
      <w:tr w:rsidR="004F49C3" w:rsidRPr="00207FE6" w:rsidTr="004F49C3">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1º QDT</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54,5</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45,5</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11</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50,0</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45,5</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14</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63,6</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45,5</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67</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50,8</w:t>
            </w:r>
          </w:p>
        </w:tc>
      </w:tr>
      <w:tr w:rsidR="004F49C3" w:rsidRPr="00207FE6" w:rsidTr="004F49C3">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2º QDT</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22,7</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8</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36,4</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7</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31,8</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7</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31,8</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18,2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8</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36,4</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39</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29,5</w:t>
            </w:r>
          </w:p>
        </w:tc>
      </w:tr>
      <w:tr w:rsidR="004F49C3" w:rsidRPr="00207FE6" w:rsidTr="004F49C3">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3º QDT</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22,7</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18,2</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18,2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22,7</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18,2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4</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18,2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26</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19,7</w:t>
            </w:r>
          </w:p>
        </w:tc>
      </w:tr>
      <w:tr w:rsidR="004F49C3" w:rsidRPr="00207FE6" w:rsidTr="004F49C3">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Total</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22</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132</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r>
    </w:tbl>
    <w:p w:rsidR="00D06ACC" w:rsidRPr="00207FE6" w:rsidRDefault="00D06ACC" w:rsidP="00C31426">
      <w:pPr>
        <w:spacing w:after="0" w:line="360" w:lineRule="auto"/>
        <w:jc w:val="both"/>
        <w:rPr>
          <w:rFonts w:ascii="Arial" w:hAnsi="Arial" w:cs="Arial"/>
          <w:sz w:val="18"/>
          <w:szCs w:val="18"/>
        </w:rPr>
      </w:pPr>
      <w:r w:rsidRPr="00207FE6">
        <w:rPr>
          <w:rFonts w:ascii="Arial" w:hAnsi="Arial" w:cs="Arial"/>
          <w:sz w:val="18"/>
          <w:szCs w:val="18"/>
        </w:rPr>
        <w:t>* F= frequência absoluta; FR= frequência relativa</w:t>
      </w:r>
    </w:p>
    <w:p w:rsidR="00C31426" w:rsidRPr="007B1492" w:rsidRDefault="00C31426" w:rsidP="007B1492">
      <w:pPr>
        <w:spacing w:after="0" w:line="480" w:lineRule="auto"/>
        <w:jc w:val="both"/>
        <w:rPr>
          <w:rFonts w:ascii="Arial" w:hAnsi="Arial" w:cs="Arial"/>
          <w:sz w:val="24"/>
          <w:szCs w:val="24"/>
        </w:rPr>
      </w:pPr>
    </w:p>
    <w:p w:rsidR="004F49C3" w:rsidRPr="007B1492" w:rsidRDefault="00A87362" w:rsidP="007B1492">
      <w:pPr>
        <w:spacing w:after="0" w:line="480" w:lineRule="auto"/>
        <w:jc w:val="both"/>
        <w:rPr>
          <w:rFonts w:ascii="Arial" w:hAnsi="Arial" w:cs="Arial"/>
          <w:sz w:val="24"/>
          <w:szCs w:val="24"/>
        </w:rPr>
      </w:pPr>
      <w:r w:rsidRPr="007B1492">
        <w:rPr>
          <w:rFonts w:ascii="Arial" w:hAnsi="Arial" w:cs="Arial"/>
          <w:sz w:val="24"/>
          <w:szCs w:val="24"/>
        </w:rPr>
        <w:lastRenderedPageBreak/>
        <w:t xml:space="preserve"> </w:t>
      </w:r>
      <w:r w:rsidRPr="007B1492">
        <w:rPr>
          <w:rFonts w:ascii="Arial" w:hAnsi="Arial" w:cs="Arial"/>
          <w:sz w:val="24"/>
          <w:szCs w:val="24"/>
        </w:rPr>
        <w:tab/>
        <w:t xml:space="preserve">Os resultados </w:t>
      </w:r>
      <w:r w:rsidR="008946C1" w:rsidRPr="007B1492">
        <w:rPr>
          <w:rFonts w:ascii="Arial" w:hAnsi="Arial" w:cs="Arial"/>
          <w:sz w:val="24"/>
          <w:szCs w:val="24"/>
        </w:rPr>
        <w:t xml:space="preserve">descritos na tabela 1 </w:t>
      </w:r>
      <w:r w:rsidRPr="007B1492">
        <w:rPr>
          <w:rFonts w:ascii="Arial" w:hAnsi="Arial" w:cs="Arial"/>
          <w:sz w:val="24"/>
          <w:szCs w:val="24"/>
        </w:rPr>
        <w:t xml:space="preserve">demonstram que na categoria sub-17, em todas as seleções, o número de atletas selecionados, nascidos nos meses correspondentes ao 1ºQDT foram maiores quando comparados ao 2ºQDT e 3ºQDT. Quando os dados são analisados, unindo as diferentes seleções, foram identificadas diferenças estatisticamente significativas </w:t>
      </w:r>
      <w:r w:rsidR="00E87567" w:rsidRPr="007B1492">
        <w:rPr>
          <w:rFonts w:ascii="Arial" w:hAnsi="Arial" w:cs="Arial"/>
          <w:sz w:val="24"/>
          <w:szCs w:val="24"/>
        </w:rPr>
        <w:t>do</w:t>
      </w:r>
      <w:r w:rsidRPr="007B1492">
        <w:rPr>
          <w:rFonts w:ascii="Arial" w:hAnsi="Arial" w:cs="Arial"/>
          <w:sz w:val="24"/>
          <w:szCs w:val="24"/>
        </w:rPr>
        <w:t xml:space="preserve"> 1ºQDT </w:t>
      </w:r>
      <w:r w:rsidR="00E87567" w:rsidRPr="007B1492">
        <w:rPr>
          <w:rFonts w:ascii="Arial" w:hAnsi="Arial" w:cs="Arial"/>
          <w:sz w:val="24"/>
          <w:szCs w:val="24"/>
        </w:rPr>
        <w:t>para</w:t>
      </w:r>
      <w:r w:rsidRPr="007B1492">
        <w:rPr>
          <w:rFonts w:ascii="Arial" w:hAnsi="Arial" w:cs="Arial"/>
          <w:sz w:val="24"/>
          <w:szCs w:val="24"/>
        </w:rPr>
        <w:t xml:space="preserve"> o 2ºQDT</w:t>
      </w:r>
      <w:r w:rsidR="00E87567" w:rsidRPr="007B1492">
        <w:rPr>
          <w:rFonts w:ascii="Arial" w:hAnsi="Arial" w:cs="Arial"/>
          <w:sz w:val="24"/>
          <w:szCs w:val="24"/>
        </w:rPr>
        <w:t xml:space="preserve"> (p=0,007)</w:t>
      </w:r>
      <w:r w:rsidRPr="007B1492">
        <w:rPr>
          <w:rFonts w:ascii="Arial" w:hAnsi="Arial" w:cs="Arial"/>
          <w:sz w:val="24"/>
          <w:szCs w:val="24"/>
        </w:rPr>
        <w:t xml:space="preserve"> e </w:t>
      </w:r>
      <w:r w:rsidR="00E87567" w:rsidRPr="007B1492">
        <w:rPr>
          <w:rFonts w:ascii="Arial" w:hAnsi="Arial" w:cs="Arial"/>
          <w:sz w:val="24"/>
          <w:szCs w:val="24"/>
        </w:rPr>
        <w:t>do 1ºQDT para</w:t>
      </w:r>
      <w:r w:rsidRPr="007B1492">
        <w:rPr>
          <w:rFonts w:ascii="Arial" w:hAnsi="Arial" w:cs="Arial"/>
          <w:sz w:val="24"/>
          <w:szCs w:val="24"/>
        </w:rPr>
        <w:t xml:space="preserve"> o 3ºQDT</w:t>
      </w:r>
      <w:r w:rsidR="00E87567" w:rsidRPr="007B1492">
        <w:rPr>
          <w:rFonts w:ascii="Arial" w:hAnsi="Arial" w:cs="Arial"/>
          <w:sz w:val="24"/>
          <w:szCs w:val="24"/>
        </w:rPr>
        <w:t xml:space="preserve"> (p=0,000)</w:t>
      </w:r>
      <w:r w:rsidRPr="007B1492">
        <w:rPr>
          <w:rFonts w:ascii="Arial" w:hAnsi="Arial" w:cs="Arial"/>
          <w:sz w:val="24"/>
          <w:szCs w:val="24"/>
        </w:rPr>
        <w:t>.</w:t>
      </w:r>
      <w:r w:rsidRPr="007B1492">
        <w:rPr>
          <w:rFonts w:ascii="Arial" w:hAnsi="Arial" w:cs="Arial"/>
          <w:sz w:val="24"/>
          <w:szCs w:val="24"/>
        </w:rPr>
        <w:tab/>
      </w:r>
    </w:p>
    <w:p w:rsidR="00920F19" w:rsidRPr="007B1492" w:rsidRDefault="00920F19" w:rsidP="007B1492">
      <w:pPr>
        <w:spacing w:after="0" w:line="480" w:lineRule="auto"/>
        <w:jc w:val="both"/>
        <w:rPr>
          <w:rFonts w:ascii="Arial" w:hAnsi="Arial" w:cs="Arial"/>
          <w:sz w:val="24"/>
          <w:szCs w:val="24"/>
        </w:rPr>
      </w:pPr>
    </w:p>
    <w:p w:rsidR="004F49C3" w:rsidRPr="007B1492" w:rsidRDefault="008946C1" w:rsidP="007B1492">
      <w:pPr>
        <w:spacing w:after="0" w:line="480" w:lineRule="auto"/>
        <w:jc w:val="both"/>
        <w:rPr>
          <w:rFonts w:ascii="Arial" w:hAnsi="Arial" w:cs="Arial"/>
          <w:sz w:val="24"/>
          <w:szCs w:val="24"/>
        </w:rPr>
      </w:pPr>
      <w:r w:rsidRPr="007B1492">
        <w:rPr>
          <w:rFonts w:ascii="Arial" w:hAnsi="Arial" w:cs="Arial"/>
          <w:sz w:val="24"/>
          <w:szCs w:val="24"/>
        </w:rPr>
        <w:t>Tabela 2</w:t>
      </w:r>
      <w:r w:rsidR="004F49C3" w:rsidRPr="007B1492">
        <w:rPr>
          <w:rFonts w:ascii="Arial" w:hAnsi="Arial" w:cs="Arial"/>
          <w:sz w:val="24"/>
          <w:szCs w:val="24"/>
        </w:rPr>
        <w:t xml:space="preserve"> – Distribuição da amostra em quadrimestre de nascimento com separação por seleções sub-20</w:t>
      </w:r>
    </w:p>
    <w:tbl>
      <w:tblPr>
        <w:tblStyle w:val="Tabelacomgrade"/>
        <w:tblW w:w="10407" w:type="dxa"/>
        <w:tblInd w:w="-709" w:type="dxa"/>
        <w:tblLayout w:type="fixed"/>
        <w:tblLook w:val="04A0" w:firstRow="1" w:lastRow="0" w:firstColumn="1" w:lastColumn="0" w:noHBand="0" w:noVBand="1"/>
      </w:tblPr>
      <w:tblGrid>
        <w:gridCol w:w="993"/>
        <w:gridCol w:w="672"/>
        <w:gridCol w:w="672"/>
        <w:gridCol w:w="673"/>
        <w:gridCol w:w="672"/>
        <w:gridCol w:w="673"/>
        <w:gridCol w:w="672"/>
        <w:gridCol w:w="672"/>
        <w:gridCol w:w="673"/>
        <w:gridCol w:w="672"/>
        <w:gridCol w:w="673"/>
        <w:gridCol w:w="672"/>
        <w:gridCol w:w="673"/>
        <w:gridCol w:w="672"/>
        <w:gridCol w:w="673"/>
      </w:tblGrid>
      <w:tr w:rsidR="004F49C3" w:rsidRPr="00207FE6" w:rsidTr="00B8018B">
        <w:tc>
          <w:tcPr>
            <w:tcW w:w="993" w:type="dxa"/>
            <w:vMerge w:val="restart"/>
            <w:tcBorders>
              <w:top w:val="nil"/>
              <w:left w:val="nil"/>
              <w:right w:val="nil"/>
            </w:tcBorders>
            <w:vAlign w:val="center"/>
          </w:tcPr>
          <w:p w:rsidR="004F49C3" w:rsidRPr="00207FE6" w:rsidRDefault="004F49C3" w:rsidP="00C31426">
            <w:pPr>
              <w:spacing w:line="360" w:lineRule="auto"/>
              <w:jc w:val="center"/>
              <w:rPr>
                <w:rFonts w:ascii="Arial" w:hAnsi="Arial" w:cs="Arial"/>
                <w:sz w:val="18"/>
                <w:szCs w:val="18"/>
              </w:rPr>
            </w:pPr>
          </w:p>
        </w:tc>
        <w:tc>
          <w:tcPr>
            <w:tcW w:w="1344"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Argentina</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Brasil</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Colômbia</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Paraguai</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Peru</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Uruguai</w:t>
            </w:r>
          </w:p>
        </w:tc>
        <w:tc>
          <w:tcPr>
            <w:tcW w:w="1345" w:type="dxa"/>
            <w:gridSpan w:val="2"/>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Total</w:t>
            </w:r>
          </w:p>
        </w:tc>
      </w:tr>
      <w:tr w:rsidR="004F49C3" w:rsidRPr="00207FE6" w:rsidTr="00B8018B">
        <w:tc>
          <w:tcPr>
            <w:tcW w:w="993" w:type="dxa"/>
            <w:vMerge/>
            <w:tcBorders>
              <w:left w:val="nil"/>
              <w:bottom w:val="single" w:sz="4" w:space="0" w:color="auto"/>
              <w:right w:val="nil"/>
            </w:tcBorders>
          </w:tcPr>
          <w:p w:rsidR="004F49C3" w:rsidRPr="00207FE6" w:rsidRDefault="004F49C3" w:rsidP="00C31426">
            <w:pPr>
              <w:spacing w:line="360" w:lineRule="auto"/>
              <w:jc w:val="both"/>
              <w:rPr>
                <w:rFonts w:ascii="Arial" w:hAnsi="Arial" w:cs="Arial"/>
                <w:sz w:val="18"/>
                <w:szCs w:val="18"/>
              </w:rPr>
            </w:pP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FR</w:t>
            </w:r>
          </w:p>
        </w:tc>
      </w:tr>
      <w:tr w:rsidR="004F49C3" w:rsidRPr="00207FE6" w:rsidTr="00B8018B">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1º QDT</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15</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23,1</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11</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16,9</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9</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13,8</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7</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10,8</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15,4</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13</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20,0</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65</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47,1</w:t>
            </w:r>
          </w:p>
        </w:tc>
      </w:tr>
      <w:tr w:rsidR="004F49C3" w:rsidRPr="00207FE6" w:rsidTr="00B8018B">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2º QDT</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5</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10,2</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9</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18,4</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20,4</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11</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22,4</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9</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18,4</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5</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10,2</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49</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35,5</w:t>
            </w:r>
          </w:p>
        </w:tc>
      </w:tr>
      <w:tr w:rsidR="004F49C3" w:rsidRPr="00207FE6" w:rsidTr="00B8018B">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3º QDT</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12,5</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3</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12,5</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4</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16,7</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5</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20,8</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4</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16,7</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5</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20,8</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24</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17,4</w:t>
            </w:r>
          </w:p>
        </w:tc>
      </w:tr>
      <w:tr w:rsidR="004F49C3" w:rsidRPr="00207FE6" w:rsidTr="00B8018B">
        <w:tc>
          <w:tcPr>
            <w:tcW w:w="993" w:type="dxa"/>
            <w:tcBorders>
              <w:left w:val="nil"/>
              <w:right w:val="nil"/>
            </w:tcBorders>
          </w:tcPr>
          <w:p w:rsidR="004F49C3" w:rsidRPr="00207FE6" w:rsidRDefault="004F49C3" w:rsidP="00C31426">
            <w:pPr>
              <w:spacing w:line="360" w:lineRule="auto"/>
              <w:jc w:val="both"/>
              <w:rPr>
                <w:rFonts w:ascii="Arial" w:hAnsi="Arial" w:cs="Arial"/>
                <w:sz w:val="18"/>
                <w:szCs w:val="18"/>
              </w:rPr>
            </w:pPr>
            <w:r w:rsidRPr="00207FE6">
              <w:rPr>
                <w:rFonts w:ascii="Arial" w:hAnsi="Arial" w:cs="Arial"/>
                <w:sz w:val="18"/>
                <w:szCs w:val="18"/>
              </w:rPr>
              <w:t>Total</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23</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3"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23</w:t>
            </w:r>
          </w:p>
        </w:tc>
        <w:tc>
          <w:tcPr>
            <w:tcW w:w="672" w:type="dxa"/>
            <w:tcBorders>
              <w:left w:val="nil"/>
              <w:right w:val="nil"/>
            </w:tcBorders>
          </w:tcPr>
          <w:p w:rsidR="004F49C3" w:rsidRPr="00207FE6" w:rsidRDefault="004F49C3"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23</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23</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23</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23</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100</w:t>
            </w:r>
          </w:p>
        </w:tc>
        <w:tc>
          <w:tcPr>
            <w:tcW w:w="672"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138</w:t>
            </w:r>
          </w:p>
        </w:tc>
        <w:tc>
          <w:tcPr>
            <w:tcW w:w="673" w:type="dxa"/>
            <w:tcBorders>
              <w:left w:val="nil"/>
              <w:right w:val="nil"/>
            </w:tcBorders>
          </w:tcPr>
          <w:p w:rsidR="004F49C3" w:rsidRPr="00207FE6" w:rsidRDefault="00A87362" w:rsidP="00C31426">
            <w:pPr>
              <w:spacing w:line="360" w:lineRule="auto"/>
              <w:jc w:val="center"/>
              <w:rPr>
                <w:rFonts w:ascii="Arial" w:hAnsi="Arial" w:cs="Arial"/>
                <w:sz w:val="18"/>
                <w:szCs w:val="18"/>
              </w:rPr>
            </w:pPr>
            <w:r w:rsidRPr="00207FE6">
              <w:rPr>
                <w:rFonts w:ascii="Arial" w:hAnsi="Arial" w:cs="Arial"/>
                <w:sz w:val="18"/>
                <w:szCs w:val="18"/>
              </w:rPr>
              <w:t>100</w:t>
            </w:r>
          </w:p>
        </w:tc>
      </w:tr>
    </w:tbl>
    <w:p w:rsidR="004F49C3" w:rsidRPr="00207FE6" w:rsidRDefault="004F49C3" w:rsidP="00C31426">
      <w:pPr>
        <w:spacing w:after="0" w:line="360" w:lineRule="auto"/>
        <w:jc w:val="both"/>
        <w:rPr>
          <w:rFonts w:ascii="Arial" w:hAnsi="Arial" w:cs="Arial"/>
          <w:sz w:val="18"/>
          <w:szCs w:val="18"/>
        </w:rPr>
      </w:pPr>
      <w:r w:rsidRPr="00207FE6">
        <w:rPr>
          <w:rFonts w:ascii="Arial" w:hAnsi="Arial" w:cs="Arial"/>
          <w:sz w:val="18"/>
          <w:szCs w:val="18"/>
        </w:rPr>
        <w:t>* F= frequência absoluta; FR= frequência relativa</w:t>
      </w:r>
    </w:p>
    <w:p w:rsidR="00C31426" w:rsidRPr="007B1492" w:rsidRDefault="00C31426" w:rsidP="007B1492">
      <w:pPr>
        <w:spacing w:after="0" w:line="480" w:lineRule="auto"/>
        <w:jc w:val="both"/>
        <w:rPr>
          <w:rFonts w:ascii="Arial" w:hAnsi="Arial" w:cs="Arial"/>
          <w:sz w:val="24"/>
          <w:szCs w:val="24"/>
        </w:rPr>
      </w:pPr>
    </w:p>
    <w:p w:rsidR="00E87567" w:rsidRPr="007B1492" w:rsidRDefault="00E87567" w:rsidP="007B1492">
      <w:pPr>
        <w:spacing w:after="0" w:line="480" w:lineRule="auto"/>
        <w:jc w:val="both"/>
        <w:rPr>
          <w:rFonts w:ascii="Arial" w:hAnsi="Arial" w:cs="Arial"/>
          <w:sz w:val="24"/>
          <w:szCs w:val="24"/>
        </w:rPr>
      </w:pPr>
      <w:r w:rsidRPr="007B1492">
        <w:rPr>
          <w:rFonts w:ascii="Arial" w:hAnsi="Arial" w:cs="Arial"/>
          <w:sz w:val="24"/>
          <w:szCs w:val="24"/>
        </w:rPr>
        <w:tab/>
        <w:t>Semelhante ao corrido na categoria sub-17, também na categoria sub-20</w:t>
      </w:r>
      <w:r w:rsidR="008946C1" w:rsidRPr="007B1492">
        <w:rPr>
          <w:rFonts w:ascii="Arial" w:hAnsi="Arial" w:cs="Arial"/>
          <w:sz w:val="24"/>
          <w:szCs w:val="24"/>
        </w:rPr>
        <w:t xml:space="preserve"> (tabela 2)</w:t>
      </w:r>
      <w:r w:rsidRPr="007B1492">
        <w:rPr>
          <w:rFonts w:ascii="Arial" w:hAnsi="Arial" w:cs="Arial"/>
          <w:sz w:val="24"/>
          <w:szCs w:val="24"/>
        </w:rPr>
        <w:t>, os resultados demonstram que, nas diferentes seleções, com exceção da Colômbia e do Paraguai, o número de atletas selecionados, nascidos nos meses correspondentes ao 1ºQDT foram maiores quando comparados ao 2ºQDT e 3ºQDT. Quando os dados são analisados, unindo as diferentes seleções, foram identificadas diferenças estatisticamente significativas do 2ºQDT para o 3ºQDT (p=0,003) e d</w:t>
      </w:r>
      <w:r w:rsidR="00B873F9" w:rsidRPr="007B1492">
        <w:rPr>
          <w:rFonts w:ascii="Arial" w:hAnsi="Arial" w:cs="Arial"/>
          <w:sz w:val="24"/>
          <w:szCs w:val="24"/>
        </w:rPr>
        <w:t>o 1ºQDT para o 3ºQDT (p=0,000).</w:t>
      </w:r>
    </w:p>
    <w:p w:rsidR="00B873F9" w:rsidRPr="007B1492" w:rsidRDefault="00B873F9" w:rsidP="007B1492">
      <w:pPr>
        <w:spacing w:after="0" w:line="480" w:lineRule="auto"/>
        <w:jc w:val="both"/>
        <w:rPr>
          <w:rFonts w:ascii="Arial" w:hAnsi="Arial" w:cs="Arial"/>
          <w:sz w:val="24"/>
          <w:szCs w:val="24"/>
        </w:rPr>
      </w:pPr>
    </w:p>
    <w:p w:rsidR="00B873F9" w:rsidRPr="007B1492" w:rsidRDefault="00B873F9" w:rsidP="007B1492">
      <w:pPr>
        <w:spacing w:after="0" w:line="480" w:lineRule="auto"/>
        <w:jc w:val="both"/>
        <w:rPr>
          <w:rFonts w:ascii="Arial" w:hAnsi="Arial" w:cs="Arial"/>
          <w:b/>
          <w:sz w:val="24"/>
          <w:szCs w:val="24"/>
        </w:rPr>
      </w:pPr>
      <w:r w:rsidRPr="007B1492">
        <w:rPr>
          <w:rFonts w:ascii="Arial" w:hAnsi="Arial" w:cs="Arial"/>
          <w:b/>
          <w:sz w:val="24"/>
          <w:szCs w:val="24"/>
        </w:rPr>
        <w:t>DISCUSSÃO</w:t>
      </w:r>
    </w:p>
    <w:p w:rsidR="004F49C3" w:rsidRPr="007B1492" w:rsidRDefault="000A2929" w:rsidP="007B1492">
      <w:pPr>
        <w:spacing w:after="0" w:line="480" w:lineRule="auto"/>
        <w:jc w:val="both"/>
        <w:rPr>
          <w:rFonts w:ascii="Arial" w:hAnsi="Arial" w:cs="Arial"/>
          <w:sz w:val="24"/>
          <w:szCs w:val="24"/>
        </w:rPr>
      </w:pPr>
      <w:r w:rsidRPr="007B1492">
        <w:rPr>
          <w:rFonts w:ascii="Arial" w:hAnsi="Arial" w:cs="Arial"/>
          <w:sz w:val="24"/>
          <w:szCs w:val="24"/>
        </w:rPr>
        <w:tab/>
        <w:t xml:space="preserve">Os achados do presente estudo demonstram que </w:t>
      </w:r>
      <w:r w:rsidR="00DC0427" w:rsidRPr="007B1492">
        <w:rPr>
          <w:rFonts w:ascii="Arial" w:hAnsi="Arial" w:cs="Arial"/>
          <w:sz w:val="24"/>
          <w:szCs w:val="24"/>
        </w:rPr>
        <w:t xml:space="preserve">houve o efeito da idade relativa na seleção dos </w:t>
      </w:r>
      <w:r w:rsidRPr="007B1492">
        <w:rPr>
          <w:rFonts w:ascii="Arial" w:hAnsi="Arial" w:cs="Arial"/>
          <w:sz w:val="24"/>
          <w:szCs w:val="24"/>
        </w:rPr>
        <w:t xml:space="preserve">atletas </w:t>
      </w:r>
      <w:r w:rsidR="00DC0427" w:rsidRPr="007B1492">
        <w:rPr>
          <w:rFonts w:ascii="Arial" w:hAnsi="Arial" w:cs="Arial"/>
          <w:sz w:val="24"/>
          <w:szCs w:val="24"/>
        </w:rPr>
        <w:t xml:space="preserve">que compuseram as seleções sul-americanas de </w:t>
      </w:r>
      <w:r w:rsidR="00DC0427" w:rsidRPr="007B1492">
        <w:rPr>
          <w:rFonts w:ascii="Arial" w:hAnsi="Arial" w:cs="Arial"/>
          <w:sz w:val="24"/>
          <w:szCs w:val="24"/>
        </w:rPr>
        <w:lastRenderedPageBreak/>
        <w:t>futebol nas categorias sub-17 e sub-20. Sendo assim, os atletas escolhidos para compor as seleções, são em sua maioria, nascidos no 1ºQDT (sub-17=50,8% e sub-20=47,1%), ou seja, entre os meses de janeiro e abril. Em seguida estão os atletas nascidos entre os meses de maio e agosto, compondo o 2ºQDT (sub17=29,5% e sub-20=35,5%). Só então, são encontrados atletas nascidos entre os meses de setembro e dezembro, ou seja, no 3ºQDT (sub-17=19,7% e sub-20=17,4%).</w:t>
      </w:r>
      <w:r w:rsidR="000D00FE" w:rsidRPr="007B1492">
        <w:rPr>
          <w:rFonts w:ascii="Arial" w:hAnsi="Arial" w:cs="Arial"/>
          <w:sz w:val="24"/>
          <w:szCs w:val="24"/>
        </w:rPr>
        <w:t xml:space="preserve"> Todavia, é possível identificar que na categoria sub-20, a distância entre os selecionados do 1ºQDT para o 2ºQDT é menor do que na categoria sub-17.</w:t>
      </w:r>
    </w:p>
    <w:p w:rsidR="00F5250A" w:rsidRPr="007B1492" w:rsidRDefault="00D413EB" w:rsidP="007B1492">
      <w:pPr>
        <w:spacing w:after="0" w:line="480" w:lineRule="auto"/>
        <w:jc w:val="both"/>
        <w:rPr>
          <w:rFonts w:ascii="Arial" w:hAnsi="Arial" w:cs="Arial"/>
          <w:sz w:val="24"/>
          <w:szCs w:val="24"/>
        </w:rPr>
      </w:pPr>
      <w:r w:rsidRPr="007B1492">
        <w:rPr>
          <w:rFonts w:ascii="Arial" w:hAnsi="Arial" w:cs="Arial"/>
          <w:sz w:val="24"/>
          <w:szCs w:val="24"/>
        </w:rPr>
        <w:tab/>
        <w:t xml:space="preserve">Ao investigar o efeito da idade relativa em atletas que participaram dos mundiais sub-17 e sub-20, na Coréia do Sul e Canadá, de 2007, </w:t>
      </w:r>
      <w:proofErr w:type="spellStart"/>
      <w:r w:rsidRPr="007B1492">
        <w:rPr>
          <w:rFonts w:ascii="Arial" w:hAnsi="Arial" w:cs="Arial"/>
          <w:sz w:val="24"/>
          <w:szCs w:val="24"/>
        </w:rPr>
        <w:t>Carli</w:t>
      </w:r>
      <w:proofErr w:type="spellEnd"/>
      <w:r w:rsidRPr="007B1492">
        <w:rPr>
          <w:rFonts w:ascii="Arial" w:hAnsi="Arial" w:cs="Arial"/>
          <w:sz w:val="24"/>
          <w:szCs w:val="24"/>
        </w:rPr>
        <w:t xml:space="preserve"> </w:t>
      </w:r>
      <w:r w:rsidR="00366FDE" w:rsidRPr="007B1492">
        <w:rPr>
          <w:rFonts w:ascii="Arial" w:hAnsi="Arial" w:cs="Arial"/>
          <w:sz w:val="24"/>
          <w:szCs w:val="24"/>
        </w:rPr>
        <w:t>e colaboradores (2009)</w:t>
      </w:r>
      <w:r w:rsidRPr="007B1492">
        <w:rPr>
          <w:rFonts w:ascii="Arial" w:hAnsi="Arial" w:cs="Arial"/>
          <w:sz w:val="24"/>
          <w:szCs w:val="24"/>
        </w:rPr>
        <w:t xml:space="preserve">, dividindo os anos de nascimento em quartos de ano, identificaram que em todos os grupos, houve uma tendência em selecionar atletas nascidos nos primeiros meses do calendário, sendo mais evidente nas categorias sub-17 e na confederação europeia. </w:t>
      </w:r>
      <w:r w:rsidR="006005A8" w:rsidRPr="007B1492">
        <w:rPr>
          <w:rFonts w:ascii="Arial" w:hAnsi="Arial" w:cs="Arial"/>
          <w:sz w:val="24"/>
          <w:szCs w:val="24"/>
        </w:rPr>
        <w:t>Pinto</w:t>
      </w:r>
      <w:r w:rsidR="00366FDE" w:rsidRPr="007B1492">
        <w:rPr>
          <w:rFonts w:ascii="Arial" w:hAnsi="Arial" w:cs="Arial"/>
          <w:sz w:val="24"/>
          <w:szCs w:val="24"/>
        </w:rPr>
        <w:t xml:space="preserve"> e colaboradores (2012)</w:t>
      </w:r>
      <w:r w:rsidR="00740FA5" w:rsidRPr="007B1492">
        <w:rPr>
          <w:rFonts w:ascii="Arial" w:hAnsi="Arial" w:cs="Arial"/>
          <w:sz w:val="24"/>
          <w:szCs w:val="24"/>
        </w:rPr>
        <w:t>,</w:t>
      </w:r>
      <w:r w:rsidR="006005A8" w:rsidRPr="007B1492">
        <w:rPr>
          <w:rFonts w:ascii="Arial" w:hAnsi="Arial" w:cs="Arial"/>
          <w:sz w:val="24"/>
          <w:szCs w:val="24"/>
        </w:rPr>
        <w:t xml:space="preserve"> ao analisarem os jogadores </w:t>
      </w:r>
      <w:r w:rsidR="00740FA5" w:rsidRPr="007B1492">
        <w:rPr>
          <w:rFonts w:ascii="Arial" w:hAnsi="Arial" w:cs="Arial"/>
          <w:sz w:val="24"/>
          <w:szCs w:val="24"/>
        </w:rPr>
        <w:t>da seleção brasileira sub-20 d</w:t>
      </w:r>
      <w:r w:rsidR="006005A8" w:rsidRPr="007B1492">
        <w:rPr>
          <w:rFonts w:ascii="Arial" w:hAnsi="Arial" w:cs="Arial"/>
          <w:sz w:val="24"/>
          <w:szCs w:val="24"/>
        </w:rPr>
        <w:t>o ano de 2010</w:t>
      </w:r>
      <w:r w:rsidR="00740FA5" w:rsidRPr="007B1492">
        <w:rPr>
          <w:rFonts w:ascii="Arial" w:hAnsi="Arial" w:cs="Arial"/>
          <w:sz w:val="24"/>
          <w:szCs w:val="24"/>
        </w:rPr>
        <w:t xml:space="preserve">, além de participantes de campeonatos regionais no estado de Minas Gerais, das categorias sub-10 </w:t>
      </w:r>
      <w:r w:rsidR="00EB6327" w:rsidRPr="007B1492">
        <w:rPr>
          <w:rFonts w:ascii="Arial" w:hAnsi="Arial" w:cs="Arial"/>
          <w:sz w:val="24"/>
          <w:szCs w:val="24"/>
        </w:rPr>
        <w:t>a</w:t>
      </w:r>
      <w:r w:rsidR="00740FA5" w:rsidRPr="007B1492">
        <w:rPr>
          <w:rFonts w:ascii="Arial" w:hAnsi="Arial" w:cs="Arial"/>
          <w:sz w:val="24"/>
          <w:szCs w:val="24"/>
        </w:rPr>
        <w:t xml:space="preserve"> sub-17, também identificaram que os jogadores nascidos nos meses de janeiro, fevereiro e março eram a grande maioria dos selecionados.</w:t>
      </w:r>
      <w:r w:rsidR="005D540E" w:rsidRPr="007B1492">
        <w:rPr>
          <w:rFonts w:ascii="Arial" w:hAnsi="Arial" w:cs="Arial"/>
          <w:sz w:val="24"/>
          <w:szCs w:val="24"/>
        </w:rPr>
        <w:t xml:space="preserve"> Ainda </w:t>
      </w:r>
      <w:proofErr w:type="spellStart"/>
      <w:r w:rsidR="005D540E" w:rsidRPr="007B1492">
        <w:rPr>
          <w:rFonts w:ascii="Arial" w:hAnsi="Arial" w:cs="Arial"/>
          <w:sz w:val="24"/>
          <w:szCs w:val="24"/>
        </w:rPr>
        <w:t>Altimari</w:t>
      </w:r>
      <w:proofErr w:type="spellEnd"/>
      <w:r w:rsidR="005D540E" w:rsidRPr="007B1492">
        <w:rPr>
          <w:rFonts w:ascii="Arial" w:hAnsi="Arial" w:cs="Arial"/>
          <w:sz w:val="24"/>
          <w:szCs w:val="24"/>
        </w:rPr>
        <w:t xml:space="preserve"> </w:t>
      </w:r>
      <w:r w:rsidR="00366FDE" w:rsidRPr="007B1492">
        <w:rPr>
          <w:rFonts w:ascii="Arial" w:hAnsi="Arial" w:cs="Arial"/>
          <w:sz w:val="24"/>
          <w:szCs w:val="24"/>
        </w:rPr>
        <w:t>e colaboradores (2011)</w:t>
      </w:r>
      <w:r w:rsidR="005D540E" w:rsidRPr="007B1492">
        <w:rPr>
          <w:rFonts w:ascii="Arial" w:hAnsi="Arial" w:cs="Arial"/>
          <w:sz w:val="24"/>
          <w:szCs w:val="24"/>
        </w:rPr>
        <w:t xml:space="preserve">, a partir da análise de 167 futebolistas das equipes brasileiras sub-14, sub-15, sub-16, sub-17, sub18, sub-19 e sub-20, identificaram que </w:t>
      </w:r>
      <w:r w:rsidR="00F5250A" w:rsidRPr="007B1492">
        <w:rPr>
          <w:rFonts w:ascii="Arial" w:hAnsi="Arial" w:cs="Arial"/>
          <w:sz w:val="24"/>
          <w:szCs w:val="24"/>
        </w:rPr>
        <w:t xml:space="preserve">até a categoria sub-18, </w:t>
      </w:r>
      <w:r w:rsidR="005D540E" w:rsidRPr="007B1492">
        <w:rPr>
          <w:rFonts w:ascii="Arial" w:hAnsi="Arial" w:cs="Arial"/>
          <w:sz w:val="24"/>
          <w:szCs w:val="24"/>
        </w:rPr>
        <w:t>a grande maioria dos atletas nasceram no 1ºQDT</w:t>
      </w:r>
      <w:r w:rsidR="00F5250A" w:rsidRPr="007B1492">
        <w:rPr>
          <w:rFonts w:ascii="Arial" w:hAnsi="Arial" w:cs="Arial"/>
          <w:sz w:val="24"/>
          <w:szCs w:val="24"/>
        </w:rPr>
        <w:t>, enquanto que nas categorias sub-19 e sub-20, houve uma semelhança no número de atletas nascidos no 1ºQDT e 2ºQDT. Também Costa</w:t>
      </w:r>
      <w:r w:rsidR="00366FDE" w:rsidRPr="007B1492">
        <w:rPr>
          <w:rFonts w:ascii="Arial" w:hAnsi="Arial" w:cs="Arial"/>
          <w:sz w:val="24"/>
          <w:szCs w:val="24"/>
        </w:rPr>
        <w:t xml:space="preserve"> e colaboradores (2014)</w:t>
      </w:r>
      <w:r w:rsidR="00F5250A" w:rsidRPr="007B1492">
        <w:rPr>
          <w:rFonts w:ascii="Arial" w:hAnsi="Arial" w:cs="Arial"/>
          <w:sz w:val="24"/>
          <w:szCs w:val="24"/>
        </w:rPr>
        <w:t xml:space="preserve">, ao investigarem os 733 futebolistas, dos 32 países que participaram da Copa do Mundo FIFA 2014, identificaram uma maior predominância de jogadores nascidos no 1º, 2º e 3º trimestres do ano. Para além disso, esses </w:t>
      </w:r>
      <w:r w:rsidR="00F5250A" w:rsidRPr="007B1492">
        <w:rPr>
          <w:rFonts w:ascii="Arial" w:hAnsi="Arial" w:cs="Arial"/>
          <w:sz w:val="24"/>
          <w:szCs w:val="24"/>
        </w:rPr>
        <w:lastRenderedPageBreak/>
        <w:t>autores, ao investigarem as diferentes posições, identificaram efeito da idade relativa em goleiros e meias.</w:t>
      </w:r>
    </w:p>
    <w:p w:rsidR="00D413EB" w:rsidRPr="007B1492" w:rsidRDefault="00740FA5" w:rsidP="007B1492">
      <w:pPr>
        <w:spacing w:after="0" w:line="480" w:lineRule="auto"/>
        <w:jc w:val="both"/>
        <w:rPr>
          <w:rFonts w:ascii="Arial" w:hAnsi="Arial" w:cs="Arial"/>
          <w:sz w:val="24"/>
          <w:szCs w:val="24"/>
        </w:rPr>
      </w:pPr>
      <w:r w:rsidRPr="007B1492">
        <w:rPr>
          <w:rFonts w:ascii="Arial" w:hAnsi="Arial" w:cs="Arial"/>
          <w:sz w:val="24"/>
          <w:szCs w:val="24"/>
        </w:rPr>
        <w:tab/>
      </w:r>
      <w:r w:rsidR="00553185" w:rsidRPr="007B1492">
        <w:rPr>
          <w:rFonts w:ascii="Arial" w:hAnsi="Arial" w:cs="Arial"/>
          <w:sz w:val="24"/>
          <w:szCs w:val="24"/>
        </w:rPr>
        <w:t>Também no futebol feminino, Almeida e Palma</w:t>
      </w:r>
      <w:r w:rsidR="00366FDE" w:rsidRPr="007B1492">
        <w:rPr>
          <w:rFonts w:ascii="Arial" w:hAnsi="Arial" w:cs="Arial"/>
          <w:sz w:val="24"/>
          <w:szCs w:val="24"/>
        </w:rPr>
        <w:t xml:space="preserve"> (2011)</w:t>
      </w:r>
      <w:r w:rsidR="00553185" w:rsidRPr="007B1492">
        <w:rPr>
          <w:rFonts w:ascii="Arial" w:hAnsi="Arial" w:cs="Arial"/>
          <w:sz w:val="24"/>
          <w:szCs w:val="24"/>
        </w:rPr>
        <w:t xml:space="preserve">, a partir de 336 atletas da categoria sub-17, do mundial disputado na Nova Zelândia em 2008 e 336 da categoria adulta disputado na China em 2007, identificaram um maior número de futebolistas nascidas nos dois primeiros trimestres do ano, porém não apresentando diferenças estatisticamente significativas.  </w:t>
      </w:r>
      <w:r w:rsidRPr="007B1492">
        <w:rPr>
          <w:rFonts w:ascii="Arial" w:hAnsi="Arial" w:cs="Arial"/>
          <w:sz w:val="24"/>
          <w:szCs w:val="24"/>
        </w:rPr>
        <w:t xml:space="preserve">Com o intuito de identificar a influência continental na formação de suas seleções, </w:t>
      </w:r>
      <w:r w:rsidR="005D540E" w:rsidRPr="007B1492">
        <w:rPr>
          <w:rFonts w:ascii="Arial" w:hAnsi="Arial" w:cs="Arial"/>
          <w:sz w:val="24"/>
          <w:szCs w:val="24"/>
        </w:rPr>
        <w:t xml:space="preserve">Belli </w:t>
      </w:r>
      <w:r w:rsidR="00366FDE" w:rsidRPr="007B1492">
        <w:rPr>
          <w:rFonts w:ascii="Arial" w:hAnsi="Arial" w:cs="Arial"/>
          <w:sz w:val="24"/>
          <w:szCs w:val="24"/>
        </w:rPr>
        <w:t>e colaboradores (2011)</w:t>
      </w:r>
      <w:r w:rsidR="005D540E" w:rsidRPr="007B1492">
        <w:rPr>
          <w:rFonts w:ascii="Arial" w:hAnsi="Arial" w:cs="Arial"/>
          <w:sz w:val="24"/>
          <w:szCs w:val="24"/>
        </w:rPr>
        <w:t xml:space="preserve"> reuniram informações de 2208 jogadores das seleções que disputaram as copas do mundo de 2002, 2006 e 2010. Concluíram que no futebol sul-americano existe uma tendência em selecionar jogadores nascidos no primeiro semestre do ano, enquanto que na Oceania, a tendência foi a de selecionar jogadores nascidos nos três últimos meses do calendário. </w:t>
      </w:r>
      <w:r w:rsidR="00D413EB" w:rsidRPr="007B1492">
        <w:rPr>
          <w:rFonts w:ascii="Arial" w:hAnsi="Arial" w:cs="Arial"/>
          <w:sz w:val="24"/>
          <w:szCs w:val="24"/>
        </w:rPr>
        <w:t>T</w:t>
      </w:r>
      <w:r w:rsidR="006005A8" w:rsidRPr="007B1492">
        <w:rPr>
          <w:rFonts w:ascii="Arial" w:hAnsi="Arial" w:cs="Arial"/>
          <w:sz w:val="24"/>
          <w:szCs w:val="24"/>
        </w:rPr>
        <w:t>odavia</w:t>
      </w:r>
      <w:r w:rsidR="00D413EB" w:rsidRPr="007B1492">
        <w:rPr>
          <w:rFonts w:ascii="Arial" w:hAnsi="Arial" w:cs="Arial"/>
          <w:sz w:val="24"/>
          <w:szCs w:val="24"/>
        </w:rPr>
        <w:t xml:space="preserve"> Silva</w:t>
      </w:r>
      <w:r w:rsidR="00366FDE" w:rsidRPr="007B1492">
        <w:rPr>
          <w:rFonts w:ascii="Arial" w:hAnsi="Arial" w:cs="Arial"/>
          <w:sz w:val="24"/>
          <w:szCs w:val="24"/>
        </w:rPr>
        <w:t xml:space="preserve"> e colaboradores (2014)</w:t>
      </w:r>
      <w:r w:rsidR="00D413EB" w:rsidRPr="007B1492">
        <w:rPr>
          <w:rFonts w:ascii="Arial" w:hAnsi="Arial" w:cs="Arial"/>
          <w:sz w:val="24"/>
          <w:szCs w:val="24"/>
        </w:rPr>
        <w:t xml:space="preserve">, ao avaliarem 8479 atletas que </w:t>
      </w:r>
      <w:r w:rsidR="006005A8" w:rsidRPr="007B1492">
        <w:rPr>
          <w:rFonts w:ascii="Arial" w:hAnsi="Arial" w:cs="Arial"/>
          <w:sz w:val="24"/>
          <w:szCs w:val="24"/>
        </w:rPr>
        <w:t>disputaram pelo menos uma das 19 copas do mundo de futebol, entre 1930 e 2010,</w:t>
      </w:r>
      <w:r w:rsidR="00D413EB" w:rsidRPr="007B1492">
        <w:rPr>
          <w:rFonts w:ascii="Arial" w:hAnsi="Arial" w:cs="Arial"/>
          <w:sz w:val="24"/>
          <w:szCs w:val="24"/>
        </w:rPr>
        <w:t xml:space="preserve"> </w:t>
      </w:r>
      <w:r w:rsidR="006005A8" w:rsidRPr="007B1492">
        <w:rPr>
          <w:rFonts w:ascii="Arial" w:hAnsi="Arial" w:cs="Arial"/>
          <w:sz w:val="24"/>
          <w:szCs w:val="24"/>
        </w:rPr>
        <w:t xml:space="preserve">identificaram que o efeito da idade relativa ocorreu somente nas copas de 1930, 1950, 1978 e 1990. Os autores concluem que esses resultados </w:t>
      </w:r>
      <w:proofErr w:type="gramStart"/>
      <w:r w:rsidR="006005A8" w:rsidRPr="007B1492">
        <w:rPr>
          <w:rFonts w:ascii="Arial" w:hAnsi="Arial" w:cs="Arial"/>
          <w:sz w:val="24"/>
          <w:szCs w:val="24"/>
        </w:rPr>
        <w:t>configuram-se</w:t>
      </w:r>
      <w:proofErr w:type="gramEnd"/>
      <w:r w:rsidR="006005A8" w:rsidRPr="007B1492">
        <w:rPr>
          <w:rFonts w:ascii="Arial" w:hAnsi="Arial" w:cs="Arial"/>
          <w:sz w:val="24"/>
          <w:szCs w:val="24"/>
        </w:rPr>
        <w:t xml:space="preserve"> como casos isolados, tendo em vista que no mais alto nível de exigência no futebol o efeito da idade relativa tende a diminuir ou desaparecer, se comparado ao grande número de casos nas categorias de base.</w:t>
      </w:r>
    </w:p>
    <w:p w:rsidR="00794116" w:rsidRPr="007B1492" w:rsidRDefault="00EE53E3" w:rsidP="007B1492">
      <w:pPr>
        <w:spacing w:after="0" w:line="480" w:lineRule="auto"/>
        <w:jc w:val="both"/>
        <w:rPr>
          <w:rFonts w:ascii="Arial" w:hAnsi="Arial" w:cs="Arial"/>
          <w:sz w:val="24"/>
          <w:szCs w:val="24"/>
        </w:rPr>
      </w:pPr>
      <w:r w:rsidRPr="007B1492">
        <w:rPr>
          <w:rFonts w:ascii="Arial" w:hAnsi="Arial" w:cs="Arial"/>
          <w:sz w:val="24"/>
          <w:szCs w:val="24"/>
        </w:rPr>
        <w:tab/>
        <w:t>O efeito da idade relativa ocorre devido à maturação sexual, tendo em vista que os treinadores tendem a selecionar os atletas que, naquele momento, são maiores, mais rápidos e mais fortes</w:t>
      </w:r>
      <w:r w:rsidR="00366FDE" w:rsidRPr="007B1492">
        <w:rPr>
          <w:rFonts w:ascii="Arial" w:hAnsi="Arial" w:cs="Arial"/>
          <w:sz w:val="24"/>
          <w:szCs w:val="24"/>
        </w:rPr>
        <w:t xml:space="preserve"> (</w:t>
      </w:r>
      <w:proofErr w:type="spellStart"/>
      <w:r w:rsidR="00366FDE" w:rsidRPr="007B1492">
        <w:rPr>
          <w:rFonts w:ascii="Arial" w:hAnsi="Arial" w:cs="Arial"/>
          <w:sz w:val="24"/>
          <w:szCs w:val="24"/>
        </w:rPr>
        <w:t>Musch</w:t>
      </w:r>
      <w:proofErr w:type="spellEnd"/>
      <w:r w:rsidR="00366FDE" w:rsidRPr="007B1492">
        <w:rPr>
          <w:rFonts w:ascii="Arial" w:hAnsi="Arial" w:cs="Arial"/>
          <w:sz w:val="24"/>
          <w:szCs w:val="24"/>
        </w:rPr>
        <w:t xml:space="preserve"> e </w:t>
      </w:r>
      <w:proofErr w:type="spellStart"/>
      <w:r w:rsidR="00366FDE" w:rsidRPr="007B1492">
        <w:rPr>
          <w:rFonts w:ascii="Arial" w:hAnsi="Arial" w:cs="Arial"/>
          <w:sz w:val="24"/>
          <w:szCs w:val="24"/>
        </w:rPr>
        <w:t>Grodin</w:t>
      </w:r>
      <w:proofErr w:type="spellEnd"/>
      <w:r w:rsidR="00366FDE" w:rsidRPr="007B1492">
        <w:rPr>
          <w:rFonts w:ascii="Arial" w:hAnsi="Arial" w:cs="Arial"/>
          <w:sz w:val="24"/>
          <w:szCs w:val="24"/>
        </w:rPr>
        <w:t xml:space="preserve">, 2001; </w:t>
      </w:r>
      <w:proofErr w:type="spellStart"/>
      <w:r w:rsidR="00366FDE" w:rsidRPr="007B1492">
        <w:rPr>
          <w:rFonts w:ascii="Arial" w:hAnsi="Arial" w:cs="Arial"/>
          <w:sz w:val="24"/>
          <w:szCs w:val="24"/>
        </w:rPr>
        <w:t>Hirose</w:t>
      </w:r>
      <w:proofErr w:type="spellEnd"/>
      <w:r w:rsidR="00366FDE" w:rsidRPr="007B1492">
        <w:rPr>
          <w:rFonts w:ascii="Arial" w:hAnsi="Arial" w:cs="Arial"/>
          <w:sz w:val="24"/>
          <w:szCs w:val="24"/>
        </w:rPr>
        <w:t>, 2009)</w:t>
      </w:r>
      <w:r w:rsidRPr="007B1492">
        <w:rPr>
          <w:rFonts w:ascii="Arial" w:hAnsi="Arial" w:cs="Arial"/>
          <w:sz w:val="24"/>
          <w:szCs w:val="24"/>
        </w:rPr>
        <w:t xml:space="preserve">. Para </w:t>
      </w:r>
      <w:proofErr w:type="spellStart"/>
      <w:r w:rsidRPr="007B1492">
        <w:rPr>
          <w:rFonts w:ascii="Arial" w:hAnsi="Arial" w:cs="Arial"/>
          <w:sz w:val="24"/>
          <w:szCs w:val="24"/>
        </w:rPr>
        <w:t>Carling</w:t>
      </w:r>
      <w:proofErr w:type="spellEnd"/>
      <w:r w:rsidR="00366FDE" w:rsidRPr="007B1492">
        <w:rPr>
          <w:rFonts w:ascii="Arial" w:hAnsi="Arial" w:cs="Arial"/>
          <w:sz w:val="24"/>
          <w:szCs w:val="24"/>
        </w:rPr>
        <w:t xml:space="preserve"> e colaboradores (2009)</w:t>
      </w:r>
      <w:r w:rsidRPr="007B1492">
        <w:rPr>
          <w:rFonts w:ascii="Arial" w:hAnsi="Arial" w:cs="Arial"/>
          <w:sz w:val="24"/>
          <w:szCs w:val="24"/>
        </w:rPr>
        <w:t>, jogadores de futebol que maturam precocemente toleram mais a fadiga do que atletas que maturam mais tardiamente.</w:t>
      </w:r>
      <w:r w:rsidR="00794116" w:rsidRPr="007B1492">
        <w:rPr>
          <w:rFonts w:ascii="Arial" w:hAnsi="Arial" w:cs="Arial"/>
          <w:sz w:val="24"/>
          <w:szCs w:val="24"/>
        </w:rPr>
        <w:t xml:space="preserve"> Desta forma, a maturação precoce tem sido o grande destaque na seleção de atletas de futebol, diminuindo as </w:t>
      </w:r>
      <w:r w:rsidR="00794116" w:rsidRPr="007B1492">
        <w:rPr>
          <w:rFonts w:ascii="Arial" w:hAnsi="Arial" w:cs="Arial"/>
          <w:sz w:val="24"/>
          <w:szCs w:val="24"/>
        </w:rPr>
        <w:lastRenderedPageBreak/>
        <w:t>chances de seleção em atletas com maturação tardia</w:t>
      </w:r>
      <w:r w:rsidR="00B72DFE" w:rsidRPr="007B1492">
        <w:rPr>
          <w:rFonts w:ascii="Arial" w:hAnsi="Arial" w:cs="Arial"/>
          <w:sz w:val="24"/>
          <w:szCs w:val="24"/>
        </w:rPr>
        <w:t xml:space="preserve"> (Vincent e </w:t>
      </w:r>
      <w:proofErr w:type="spellStart"/>
      <w:r w:rsidR="00B72DFE" w:rsidRPr="007B1492">
        <w:rPr>
          <w:rFonts w:ascii="Arial" w:hAnsi="Arial" w:cs="Arial"/>
          <w:sz w:val="24"/>
          <w:szCs w:val="24"/>
        </w:rPr>
        <w:t>Glamser</w:t>
      </w:r>
      <w:proofErr w:type="spellEnd"/>
      <w:r w:rsidR="00B72DFE" w:rsidRPr="007B1492">
        <w:rPr>
          <w:rFonts w:ascii="Arial" w:hAnsi="Arial" w:cs="Arial"/>
          <w:sz w:val="24"/>
          <w:szCs w:val="24"/>
        </w:rPr>
        <w:t xml:space="preserve">, 2006; Malina, 2003; </w:t>
      </w:r>
      <w:proofErr w:type="spellStart"/>
      <w:r w:rsidR="00B72DFE" w:rsidRPr="007B1492">
        <w:rPr>
          <w:rFonts w:ascii="Arial" w:hAnsi="Arial" w:cs="Arial"/>
          <w:sz w:val="24"/>
          <w:szCs w:val="24"/>
        </w:rPr>
        <w:t>Sherar</w:t>
      </w:r>
      <w:proofErr w:type="spellEnd"/>
      <w:r w:rsidR="00B72DFE" w:rsidRPr="007B1492">
        <w:rPr>
          <w:rFonts w:ascii="Arial" w:hAnsi="Arial" w:cs="Arial"/>
          <w:sz w:val="24"/>
          <w:szCs w:val="24"/>
        </w:rPr>
        <w:t xml:space="preserve"> e colaboradores, 2007)</w:t>
      </w:r>
      <w:r w:rsidR="00794116" w:rsidRPr="007B1492">
        <w:rPr>
          <w:rFonts w:ascii="Arial" w:hAnsi="Arial" w:cs="Arial"/>
          <w:sz w:val="24"/>
          <w:szCs w:val="24"/>
        </w:rPr>
        <w:t>.</w:t>
      </w:r>
    </w:p>
    <w:p w:rsidR="00E828D4" w:rsidRPr="007B1492" w:rsidRDefault="00794116" w:rsidP="007B1492">
      <w:pPr>
        <w:spacing w:after="0" w:line="480" w:lineRule="auto"/>
        <w:jc w:val="both"/>
        <w:rPr>
          <w:rFonts w:ascii="Arial" w:hAnsi="Arial" w:cs="Arial"/>
          <w:sz w:val="24"/>
          <w:szCs w:val="24"/>
        </w:rPr>
      </w:pPr>
      <w:r w:rsidRPr="007B1492">
        <w:rPr>
          <w:rFonts w:ascii="Arial" w:hAnsi="Arial" w:cs="Arial"/>
          <w:sz w:val="24"/>
          <w:szCs w:val="24"/>
        </w:rPr>
        <w:tab/>
      </w:r>
      <w:r w:rsidR="00F213C6" w:rsidRPr="007B1492">
        <w:rPr>
          <w:rFonts w:ascii="Arial" w:hAnsi="Arial" w:cs="Arial"/>
          <w:sz w:val="24"/>
          <w:szCs w:val="24"/>
        </w:rPr>
        <w:t>Para Garganta</w:t>
      </w:r>
      <w:r w:rsidR="00B72DFE" w:rsidRPr="007B1492">
        <w:rPr>
          <w:rFonts w:ascii="Arial" w:hAnsi="Arial" w:cs="Arial"/>
          <w:sz w:val="24"/>
          <w:szCs w:val="24"/>
        </w:rPr>
        <w:t xml:space="preserve"> (2009)</w:t>
      </w:r>
      <w:r w:rsidR="00F213C6" w:rsidRPr="007B1492">
        <w:rPr>
          <w:rFonts w:ascii="Arial" w:hAnsi="Arial" w:cs="Arial"/>
          <w:sz w:val="24"/>
          <w:szCs w:val="24"/>
        </w:rPr>
        <w:t xml:space="preserve">, a identificação, seleção e promoção do talento esportivo decorre da tentativa de seleção dos melhores. Isso leva os clubes a investirem recursos materiais e humanos, direcionando a atenção para três tipos de atletas: (1) aqueles que manifestam um rendimento atual acima da média; (2) os que, embora não apresentando </w:t>
      </w:r>
      <w:r w:rsidR="00E828D4" w:rsidRPr="007B1492">
        <w:rPr>
          <w:rFonts w:ascii="Arial" w:hAnsi="Arial" w:cs="Arial"/>
          <w:sz w:val="24"/>
          <w:szCs w:val="24"/>
        </w:rPr>
        <w:t>no momento um rendimento superior, pareçam reunir condições a partir do treino sistemático; (3) os que, para além de apresentarem rendimento atual superior aos seus pares, ainda demonstram capacidade para evoluir de forma significativa em resposta a um processo estruturado de treino e formação.</w:t>
      </w:r>
    </w:p>
    <w:p w:rsidR="00400C5A" w:rsidRPr="007B1492" w:rsidRDefault="00E828D4" w:rsidP="007B1492">
      <w:pPr>
        <w:spacing w:after="0" w:line="480" w:lineRule="auto"/>
        <w:jc w:val="both"/>
        <w:rPr>
          <w:rFonts w:ascii="Arial" w:hAnsi="Arial" w:cs="Arial"/>
          <w:sz w:val="24"/>
          <w:szCs w:val="24"/>
        </w:rPr>
      </w:pPr>
      <w:r w:rsidRPr="007B1492">
        <w:rPr>
          <w:rFonts w:ascii="Arial" w:hAnsi="Arial" w:cs="Arial"/>
          <w:sz w:val="24"/>
          <w:szCs w:val="24"/>
        </w:rPr>
        <w:tab/>
        <w:t xml:space="preserve">Segundo Jimenez e </w:t>
      </w:r>
      <w:proofErr w:type="spellStart"/>
      <w:r w:rsidRPr="007B1492">
        <w:rPr>
          <w:rFonts w:ascii="Arial" w:hAnsi="Arial" w:cs="Arial"/>
          <w:sz w:val="24"/>
          <w:szCs w:val="24"/>
        </w:rPr>
        <w:t>Pain</w:t>
      </w:r>
      <w:proofErr w:type="spellEnd"/>
      <w:r w:rsidR="00B72DFE" w:rsidRPr="007B1492">
        <w:rPr>
          <w:rFonts w:ascii="Arial" w:hAnsi="Arial" w:cs="Arial"/>
          <w:sz w:val="24"/>
          <w:szCs w:val="24"/>
        </w:rPr>
        <w:t xml:space="preserve"> (2009)</w:t>
      </w:r>
      <w:r w:rsidRPr="007B1492">
        <w:rPr>
          <w:rFonts w:ascii="Arial" w:hAnsi="Arial" w:cs="Arial"/>
          <w:sz w:val="24"/>
          <w:szCs w:val="24"/>
        </w:rPr>
        <w:t xml:space="preserve">, o efeito da idade relativa pode ser negativo, pois pode levar diversos futebolistas, que apresentam plenas condições de progredir na carreira, ao abandono precoce do esporte, pelo fato de não serem selecionados. Para </w:t>
      </w:r>
      <w:proofErr w:type="spellStart"/>
      <w:r w:rsidRPr="007B1492">
        <w:rPr>
          <w:rFonts w:ascii="Arial" w:hAnsi="Arial" w:cs="Arial"/>
          <w:sz w:val="24"/>
          <w:szCs w:val="24"/>
        </w:rPr>
        <w:t>Cobley</w:t>
      </w:r>
      <w:proofErr w:type="spellEnd"/>
      <w:r w:rsidR="00B73035" w:rsidRPr="007B1492">
        <w:rPr>
          <w:rFonts w:ascii="Arial" w:hAnsi="Arial" w:cs="Arial"/>
          <w:sz w:val="24"/>
          <w:szCs w:val="24"/>
        </w:rPr>
        <w:t xml:space="preserve"> e colaboradores (2009)</w:t>
      </w:r>
      <w:r w:rsidRPr="007B1492">
        <w:rPr>
          <w:rFonts w:ascii="Arial" w:hAnsi="Arial" w:cs="Arial"/>
          <w:sz w:val="24"/>
          <w:szCs w:val="24"/>
        </w:rPr>
        <w:t xml:space="preserve">, a faixa etária </w:t>
      </w:r>
      <w:r w:rsidR="00400C5A" w:rsidRPr="007B1492">
        <w:rPr>
          <w:rFonts w:ascii="Arial" w:hAnsi="Arial" w:cs="Arial"/>
          <w:sz w:val="24"/>
          <w:szCs w:val="24"/>
        </w:rPr>
        <w:t>que apresenta o</w:t>
      </w:r>
      <w:r w:rsidRPr="007B1492">
        <w:rPr>
          <w:rFonts w:ascii="Arial" w:hAnsi="Arial" w:cs="Arial"/>
          <w:sz w:val="24"/>
          <w:szCs w:val="24"/>
        </w:rPr>
        <w:t xml:space="preserve"> maior </w:t>
      </w:r>
      <w:r w:rsidR="00400C5A" w:rsidRPr="007B1492">
        <w:rPr>
          <w:rFonts w:ascii="Arial" w:hAnsi="Arial" w:cs="Arial"/>
          <w:sz w:val="24"/>
          <w:szCs w:val="24"/>
        </w:rPr>
        <w:t>risco de ocorrer o efeito relativo da idade fica entre os 15 e os 18 anos de idade.</w:t>
      </w:r>
    </w:p>
    <w:p w:rsidR="00E828D4" w:rsidRPr="007B1492" w:rsidRDefault="00400C5A" w:rsidP="007B1492">
      <w:pPr>
        <w:spacing w:after="0" w:line="480" w:lineRule="auto"/>
        <w:ind w:firstLine="708"/>
        <w:jc w:val="both"/>
        <w:rPr>
          <w:rFonts w:ascii="Arial" w:hAnsi="Arial" w:cs="Arial"/>
          <w:sz w:val="24"/>
          <w:szCs w:val="24"/>
        </w:rPr>
      </w:pPr>
      <w:r w:rsidRPr="007B1492">
        <w:rPr>
          <w:rFonts w:ascii="Arial" w:hAnsi="Arial" w:cs="Arial"/>
          <w:sz w:val="24"/>
          <w:szCs w:val="24"/>
        </w:rPr>
        <w:t xml:space="preserve">Enfim, conforme relata </w:t>
      </w:r>
      <w:proofErr w:type="spellStart"/>
      <w:r w:rsidRPr="007B1492">
        <w:rPr>
          <w:rFonts w:ascii="Arial" w:hAnsi="Arial" w:cs="Arial"/>
          <w:sz w:val="24"/>
          <w:szCs w:val="24"/>
        </w:rPr>
        <w:t>Augste</w:t>
      </w:r>
      <w:proofErr w:type="spellEnd"/>
      <w:r w:rsidRPr="007B1492">
        <w:rPr>
          <w:rFonts w:ascii="Arial" w:hAnsi="Arial" w:cs="Arial"/>
          <w:sz w:val="24"/>
          <w:szCs w:val="24"/>
        </w:rPr>
        <w:t xml:space="preserve"> e </w:t>
      </w:r>
      <w:proofErr w:type="spellStart"/>
      <w:r w:rsidRPr="007B1492">
        <w:rPr>
          <w:rFonts w:ascii="Arial" w:hAnsi="Arial" w:cs="Arial"/>
          <w:sz w:val="24"/>
          <w:szCs w:val="24"/>
        </w:rPr>
        <w:t>Lames</w:t>
      </w:r>
      <w:proofErr w:type="spellEnd"/>
      <w:r w:rsidR="00B73035" w:rsidRPr="007B1492">
        <w:rPr>
          <w:rFonts w:ascii="Arial" w:hAnsi="Arial" w:cs="Arial"/>
          <w:sz w:val="24"/>
          <w:szCs w:val="24"/>
        </w:rPr>
        <w:t xml:space="preserve"> (2011)</w:t>
      </w:r>
      <w:r w:rsidRPr="007B1492">
        <w:rPr>
          <w:rFonts w:ascii="Arial" w:hAnsi="Arial" w:cs="Arial"/>
          <w:sz w:val="24"/>
          <w:szCs w:val="24"/>
        </w:rPr>
        <w:t xml:space="preserve">, o efeito da idade relativa é uma realidade que pode apresentar efeitos desastrosos para muitos futebolistas, que teriam totais condições de competir em alto nível, implicando na perda de diversos talentos. </w:t>
      </w:r>
    </w:p>
    <w:p w:rsidR="00EE53E3" w:rsidRPr="007B1492" w:rsidRDefault="00794116" w:rsidP="007B1492">
      <w:pPr>
        <w:spacing w:after="0" w:line="480" w:lineRule="auto"/>
        <w:jc w:val="both"/>
        <w:rPr>
          <w:rFonts w:ascii="Arial" w:hAnsi="Arial" w:cs="Arial"/>
          <w:sz w:val="24"/>
          <w:szCs w:val="24"/>
        </w:rPr>
      </w:pPr>
      <w:r w:rsidRPr="007B1492">
        <w:rPr>
          <w:rFonts w:ascii="Arial" w:hAnsi="Arial" w:cs="Arial"/>
          <w:sz w:val="24"/>
          <w:szCs w:val="24"/>
        </w:rPr>
        <w:t xml:space="preserve"> </w:t>
      </w:r>
    </w:p>
    <w:p w:rsidR="002A742E" w:rsidRPr="007B1492" w:rsidRDefault="00B873F9" w:rsidP="007B1492">
      <w:pPr>
        <w:spacing w:after="0" w:line="480" w:lineRule="auto"/>
        <w:jc w:val="both"/>
        <w:rPr>
          <w:rFonts w:ascii="Arial" w:hAnsi="Arial" w:cs="Arial"/>
          <w:b/>
          <w:sz w:val="24"/>
          <w:szCs w:val="24"/>
        </w:rPr>
      </w:pPr>
      <w:r w:rsidRPr="007B1492">
        <w:rPr>
          <w:rFonts w:ascii="Arial" w:hAnsi="Arial" w:cs="Arial"/>
          <w:b/>
          <w:sz w:val="24"/>
          <w:szCs w:val="24"/>
        </w:rPr>
        <w:t>CONCLUSÃO</w:t>
      </w:r>
    </w:p>
    <w:p w:rsidR="00AF28F0" w:rsidRPr="007B1492" w:rsidRDefault="00400C5A" w:rsidP="007B1492">
      <w:pPr>
        <w:spacing w:after="0" w:line="480" w:lineRule="auto"/>
        <w:jc w:val="both"/>
        <w:rPr>
          <w:rFonts w:ascii="Arial" w:hAnsi="Arial" w:cs="Arial"/>
          <w:sz w:val="24"/>
          <w:szCs w:val="24"/>
        </w:rPr>
      </w:pPr>
      <w:r w:rsidRPr="007B1492">
        <w:rPr>
          <w:rFonts w:ascii="Arial" w:hAnsi="Arial" w:cs="Arial"/>
          <w:sz w:val="24"/>
          <w:szCs w:val="24"/>
        </w:rPr>
        <w:tab/>
        <w:t xml:space="preserve">Foi identificado uma maior proporção de atletas nascidos nos primeiros meses do calendário, tanto na categoria sub-17, como na categoria sub-20, confirmando o efeito relativo da idade. Sugere-se um maior cuidado na </w:t>
      </w:r>
      <w:r w:rsidR="00CC5FE4" w:rsidRPr="007B1492">
        <w:rPr>
          <w:rFonts w:ascii="Arial" w:hAnsi="Arial" w:cs="Arial"/>
          <w:sz w:val="24"/>
          <w:szCs w:val="24"/>
        </w:rPr>
        <w:t xml:space="preserve">identificação e </w:t>
      </w:r>
      <w:r w:rsidRPr="007B1492">
        <w:rPr>
          <w:rFonts w:ascii="Arial" w:hAnsi="Arial" w:cs="Arial"/>
          <w:sz w:val="24"/>
          <w:szCs w:val="24"/>
        </w:rPr>
        <w:t xml:space="preserve">seleção </w:t>
      </w:r>
      <w:r w:rsidR="00CC5FE4" w:rsidRPr="007B1492">
        <w:rPr>
          <w:rFonts w:ascii="Arial" w:hAnsi="Arial" w:cs="Arial"/>
          <w:sz w:val="24"/>
          <w:szCs w:val="24"/>
        </w:rPr>
        <w:t xml:space="preserve">de atletas, pois a precipitação na escolha de sujeitos mais altos, rápidos e fortes pode </w:t>
      </w:r>
      <w:r w:rsidR="00CC5FE4" w:rsidRPr="007B1492">
        <w:rPr>
          <w:rFonts w:ascii="Arial" w:hAnsi="Arial" w:cs="Arial"/>
          <w:sz w:val="24"/>
          <w:szCs w:val="24"/>
        </w:rPr>
        <w:lastRenderedPageBreak/>
        <w:t>causar a perda de diversos talentos.</w:t>
      </w:r>
      <w:r w:rsidR="00A14EC6" w:rsidRPr="007B1492">
        <w:rPr>
          <w:rFonts w:ascii="Arial" w:hAnsi="Arial" w:cs="Arial"/>
          <w:sz w:val="24"/>
          <w:szCs w:val="24"/>
        </w:rPr>
        <w:t xml:space="preserve"> </w:t>
      </w:r>
      <w:r w:rsidR="00AF28F0" w:rsidRPr="007B1492">
        <w:rPr>
          <w:rFonts w:ascii="Arial" w:hAnsi="Arial" w:cs="Arial"/>
          <w:sz w:val="24"/>
          <w:szCs w:val="24"/>
        </w:rPr>
        <w:t>Enfim, parece premente que a seleção de jogadores de futebol deva levar em consideração as diferenças etárias e maturacionais, tornando mais segura a escolha dos atletas, o que resultará em uma menor perda de possíveis talentos.</w:t>
      </w:r>
    </w:p>
    <w:p w:rsidR="002A742E" w:rsidRPr="007B1492" w:rsidRDefault="00CC5FE4" w:rsidP="007B1492">
      <w:pPr>
        <w:spacing w:after="0" w:line="480" w:lineRule="auto"/>
        <w:jc w:val="both"/>
        <w:rPr>
          <w:rFonts w:ascii="Arial" w:hAnsi="Arial" w:cs="Arial"/>
          <w:sz w:val="24"/>
          <w:szCs w:val="24"/>
        </w:rPr>
      </w:pPr>
      <w:r w:rsidRPr="007B1492">
        <w:rPr>
          <w:rFonts w:ascii="Arial" w:hAnsi="Arial" w:cs="Arial"/>
          <w:sz w:val="24"/>
          <w:szCs w:val="24"/>
        </w:rPr>
        <w:t xml:space="preserve"> </w:t>
      </w:r>
    </w:p>
    <w:p w:rsidR="002A742E" w:rsidRPr="0029779A" w:rsidRDefault="002A742E" w:rsidP="007B1492">
      <w:pPr>
        <w:spacing w:after="0" w:line="480" w:lineRule="auto"/>
        <w:jc w:val="both"/>
        <w:rPr>
          <w:rFonts w:ascii="Arial" w:hAnsi="Arial" w:cs="Arial"/>
          <w:b/>
          <w:sz w:val="24"/>
          <w:szCs w:val="24"/>
        </w:rPr>
      </w:pPr>
      <w:r w:rsidRPr="0029779A">
        <w:rPr>
          <w:rFonts w:ascii="Arial" w:hAnsi="Arial" w:cs="Arial"/>
          <w:b/>
          <w:sz w:val="24"/>
          <w:szCs w:val="24"/>
        </w:rPr>
        <w:t>REFERÊNCIAS</w:t>
      </w:r>
    </w:p>
    <w:p w:rsidR="00AE60E6" w:rsidRPr="007B1492" w:rsidRDefault="00AE60E6" w:rsidP="007B1492">
      <w:pPr>
        <w:spacing w:after="0" w:line="480" w:lineRule="auto"/>
        <w:jc w:val="both"/>
        <w:rPr>
          <w:rFonts w:ascii="Arial" w:hAnsi="Arial" w:cs="Arial"/>
          <w:sz w:val="24"/>
          <w:szCs w:val="24"/>
        </w:rPr>
      </w:pPr>
      <w:r w:rsidRPr="007B1492">
        <w:rPr>
          <w:rFonts w:ascii="Arial" w:hAnsi="Arial" w:cs="Arial"/>
          <w:sz w:val="24"/>
          <w:szCs w:val="24"/>
        </w:rPr>
        <w:t>Almeida</w:t>
      </w:r>
      <w:r>
        <w:rPr>
          <w:rFonts w:ascii="Arial" w:hAnsi="Arial" w:cs="Arial"/>
          <w:sz w:val="24"/>
          <w:szCs w:val="24"/>
        </w:rPr>
        <w:t>,</w:t>
      </w:r>
      <w:r w:rsidRPr="007B1492">
        <w:rPr>
          <w:rFonts w:ascii="Arial" w:hAnsi="Arial" w:cs="Arial"/>
          <w:sz w:val="24"/>
          <w:szCs w:val="24"/>
        </w:rPr>
        <w:t xml:space="preserve"> M</w:t>
      </w:r>
      <w:r>
        <w:rPr>
          <w:rFonts w:ascii="Arial" w:hAnsi="Arial" w:cs="Arial"/>
          <w:sz w:val="24"/>
          <w:szCs w:val="24"/>
        </w:rPr>
        <w:t>.</w:t>
      </w:r>
      <w:r w:rsidRPr="007B1492">
        <w:rPr>
          <w:rFonts w:ascii="Arial" w:hAnsi="Arial" w:cs="Arial"/>
          <w:sz w:val="24"/>
          <w:szCs w:val="24"/>
        </w:rPr>
        <w:t>L</w:t>
      </w:r>
      <w:r>
        <w:rPr>
          <w:rFonts w:ascii="Arial" w:hAnsi="Arial" w:cs="Arial"/>
          <w:sz w:val="24"/>
          <w:szCs w:val="24"/>
        </w:rPr>
        <w:t>.;</w:t>
      </w:r>
      <w:r w:rsidRPr="007B1492">
        <w:rPr>
          <w:rFonts w:ascii="Arial" w:hAnsi="Arial" w:cs="Arial"/>
          <w:sz w:val="24"/>
          <w:szCs w:val="24"/>
        </w:rPr>
        <w:t xml:space="preserve"> Palma</w:t>
      </w:r>
      <w:r>
        <w:rPr>
          <w:rFonts w:ascii="Arial" w:hAnsi="Arial" w:cs="Arial"/>
          <w:sz w:val="24"/>
          <w:szCs w:val="24"/>
        </w:rPr>
        <w:t>,</w:t>
      </w:r>
      <w:r w:rsidRPr="007B1492">
        <w:rPr>
          <w:rFonts w:ascii="Arial" w:hAnsi="Arial" w:cs="Arial"/>
          <w:sz w:val="24"/>
          <w:szCs w:val="24"/>
        </w:rPr>
        <w:t xml:space="preserve"> A. Efeito da idade relativa no futebol feminino: análise da copa do mundo sub-17 da FIFA. Revista Arquivos em Movimento. </w:t>
      </w:r>
      <w:r w:rsidR="008E47FB">
        <w:rPr>
          <w:rFonts w:ascii="Arial" w:hAnsi="Arial" w:cs="Arial"/>
          <w:sz w:val="24"/>
          <w:szCs w:val="24"/>
        </w:rPr>
        <w:t xml:space="preserve">Vol. 7. Num. 1. </w:t>
      </w:r>
      <w:r w:rsidRPr="007B1492">
        <w:rPr>
          <w:rFonts w:ascii="Arial" w:hAnsi="Arial" w:cs="Arial"/>
          <w:sz w:val="24"/>
          <w:szCs w:val="24"/>
        </w:rPr>
        <w:t>2011</w:t>
      </w:r>
      <w:r w:rsidR="008E47FB">
        <w:rPr>
          <w:rFonts w:ascii="Arial" w:hAnsi="Arial" w:cs="Arial"/>
          <w:sz w:val="24"/>
          <w:szCs w:val="24"/>
        </w:rPr>
        <w:t xml:space="preserve">. p. </w:t>
      </w:r>
      <w:r w:rsidRPr="007B1492">
        <w:rPr>
          <w:rFonts w:ascii="Arial" w:hAnsi="Arial" w:cs="Arial"/>
          <w:sz w:val="24"/>
          <w:szCs w:val="24"/>
        </w:rPr>
        <w:t>21-33.</w:t>
      </w:r>
    </w:p>
    <w:p w:rsidR="00AE60E6" w:rsidRPr="0029779A" w:rsidRDefault="00AE60E6" w:rsidP="007B1492">
      <w:pPr>
        <w:spacing w:after="0" w:line="480" w:lineRule="auto"/>
        <w:jc w:val="both"/>
        <w:rPr>
          <w:rFonts w:ascii="Arial" w:hAnsi="Arial" w:cs="Arial"/>
          <w:sz w:val="24"/>
          <w:szCs w:val="24"/>
          <w:lang w:val="en-US"/>
        </w:rPr>
      </w:pPr>
      <w:proofErr w:type="spellStart"/>
      <w:r w:rsidRPr="007B1492">
        <w:rPr>
          <w:rFonts w:ascii="Arial" w:hAnsi="Arial" w:cs="Arial"/>
          <w:sz w:val="24"/>
          <w:szCs w:val="24"/>
        </w:rPr>
        <w:t>Altimari</w:t>
      </w:r>
      <w:proofErr w:type="spellEnd"/>
      <w:r>
        <w:rPr>
          <w:rFonts w:ascii="Arial" w:hAnsi="Arial" w:cs="Arial"/>
          <w:sz w:val="24"/>
          <w:szCs w:val="24"/>
        </w:rPr>
        <w:t>,</w:t>
      </w:r>
      <w:r w:rsidRPr="007B1492">
        <w:rPr>
          <w:rFonts w:ascii="Arial" w:hAnsi="Arial" w:cs="Arial"/>
          <w:sz w:val="24"/>
          <w:szCs w:val="24"/>
        </w:rPr>
        <w:t xml:space="preserve"> J</w:t>
      </w:r>
      <w:r>
        <w:rPr>
          <w:rFonts w:ascii="Arial" w:hAnsi="Arial" w:cs="Arial"/>
          <w:sz w:val="24"/>
          <w:szCs w:val="24"/>
        </w:rPr>
        <w:t>.M.;</w:t>
      </w:r>
      <w:r w:rsidRPr="007B1492">
        <w:rPr>
          <w:rFonts w:ascii="Arial" w:hAnsi="Arial" w:cs="Arial"/>
          <w:sz w:val="24"/>
          <w:szCs w:val="24"/>
        </w:rPr>
        <w:t xml:space="preserve"> </w:t>
      </w:r>
      <w:proofErr w:type="spellStart"/>
      <w:r w:rsidRPr="007B1492">
        <w:rPr>
          <w:rFonts w:ascii="Arial" w:hAnsi="Arial" w:cs="Arial"/>
          <w:sz w:val="24"/>
          <w:szCs w:val="24"/>
        </w:rPr>
        <w:t>Altimari</w:t>
      </w:r>
      <w:proofErr w:type="spellEnd"/>
      <w:r>
        <w:rPr>
          <w:rFonts w:ascii="Arial" w:hAnsi="Arial" w:cs="Arial"/>
          <w:sz w:val="24"/>
          <w:szCs w:val="24"/>
        </w:rPr>
        <w:t>,</w:t>
      </w:r>
      <w:r w:rsidRPr="007B1492">
        <w:rPr>
          <w:rFonts w:ascii="Arial" w:hAnsi="Arial" w:cs="Arial"/>
          <w:sz w:val="24"/>
          <w:szCs w:val="24"/>
        </w:rPr>
        <w:t xml:space="preserve"> </w:t>
      </w:r>
      <w:r>
        <w:rPr>
          <w:rFonts w:ascii="Arial" w:hAnsi="Arial" w:cs="Arial"/>
          <w:sz w:val="24"/>
          <w:szCs w:val="24"/>
        </w:rPr>
        <w:t>L.M.;</w:t>
      </w:r>
      <w:r w:rsidRPr="007B1492">
        <w:rPr>
          <w:rFonts w:ascii="Arial" w:hAnsi="Arial" w:cs="Arial"/>
          <w:sz w:val="24"/>
          <w:szCs w:val="24"/>
        </w:rPr>
        <w:t xml:space="preserve"> Paula</w:t>
      </w:r>
      <w:r>
        <w:rPr>
          <w:rFonts w:ascii="Arial" w:hAnsi="Arial" w:cs="Arial"/>
          <w:sz w:val="24"/>
          <w:szCs w:val="24"/>
        </w:rPr>
        <w:t>,</w:t>
      </w:r>
      <w:r w:rsidRPr="007B1492">
        <w:rPr>
          <w:rFonts w:ascii="Arial" w:hAnsi="Arial" w:cs="Arial"/>
          <w:sz w:val="24"/>
          <w:szCs w:val="24"/>
        </w:rPr>
        <w:t xml:space="preserve"> L</w:t>
      </w:r>
      <w:r>
        <w:rPr>
          <w:rFonts w:ascii="Arial" w:hAnsi="Arial" w:cs="Arial"/>
          <w:sz w:val="24"/>
          <w:szCs w:val="24"/>
        </w:rPr>
        <w:t>.;</w:t>
      </w:r>
      <w:r w:rsidRPr="007B1492">
        <w:rPr>
          <w:rFonts w:ascii="Arial" w:hAnsi="Arial" w:cs="Arial"/>
          <w:sz w:val="24"/>
          <w:szCs w:val="24"/>
        </w:rPr>
        <w:t xml:space="preserve"> </w:t>
      </w:r>
      <w:proofErr w:type="spellStart"/>
      <w:r w:rsidRPr="007B1492">
        <w:rPr>
          <w:rFonts w:ascii="Arial" w:hAnsi="Arial" w:cs="Arial"/>
          <w:sz w:val="24"/>
          <w:szCs w:val="24"/>
        </w:rPr>
        <w:t>Bortolotti</w:t>
      </w:r>
      <w:proofErr w:type="spellEnd"/>
      <w:r>
        <w:rPr>
          <w:rFonts w:ascii="Arial" w:hAnsi="Arial" w:cs="Arial"/>
          <w:sz w:val="24"/>
          <w:szCs w:val="24"/>
        </w:rPr>
        <w:t>,</w:t>
      </w:r>
      <w:r w:rsidRPr="007B1492">
        <w:rPr>
          <w:rFonts w:ascii="Arial" w:hAnsi="Arial" w:cs="Arial"/>
          <w:sz w:val="24"/>
          <w:szCs w:val="24"/>
        </w:rPr>
        <w:t xml:space="preserve"> H</w:t>
      </w:r>
      <w:r>
        <w:rPr>
          <w:rFonts w:ascii="Arial" w:hAnsi="Arial" w:cs="Arial"/>
          <w:sz w:val="24"/>
          <w:szCs w:val="24"/>
        </w:rPr>
        <w:t>.;</w:t>
      </w:r>
      <w:r w:rsidRPr="007B1492">
        <w:rPr>
          <w:rFonts w:ascii="Arial" w:hAnsi="Arial" w:cs="Arial"/>
          <w:sz w:val="24"/>
          <w:szCs w:val="24"/>
        </w:rPr>
        <w:t xml:space="preserve"> </w:t>
      </w:r>
      <w:proofErr w:type="spellStart"/>
      <w:r w:rsidRPr="007B1492">
        <w:rPr>
          <w:rFonts w:ascii="Arial" w:hAnsi="Arial" w:cs="Arial"/>
          <w:sz w:val="24"/>
          <w:szCs w:val="24"/>
        </w:rPr>
        <w:t>Pasquarelli</w:t>
      </w:r>
      <w:proofErr w:type="spellEnd"/>
      <w:r>
        <w:rPr>
          <w:rFonts w:ascii="Arial" w:hAnsi="Arial" w:cs="Arial"/>
          <w:sz w:val="24"/>
          <w:szCs w:val="24"/>
        </w:rPr>
        <w:t>,</w:t>
      </w:r>
      <w:r w:rsidRPr="007B1492">
        <w:rPr>
          <w:rFonts w:ascii="Arial" w:hAnsi="Arial" w:cs="Arial"/>
          <w:sz w:val="24"/>
          <w:szCs w:val="24"/>
        </w:rPr>
        <w:t xml:space="preserve"> </w:t>
      </w:r>
      <w:r>
        <w:rPr>
          <w:rFonts w:ascii="Arial" w:hAnsi="Arial" w:cs="Arial"/>
          <w:sz w:val="24"/>
          <w:szCs w:val="24"/>
        </w:rPr>
        <w:t>B.N.;</w:t>
      </w:r>
      <w:r w:rsidRPr="007B1492">
        <w:rPr>
          <w:rFonts w:ascii="Arial" w:hAnsi="Arial" w:cs="Arial"/>
          <w:sz w:val="24"/>
          <w:szCs w:val="24"/>
        </w:rPr>
        <w:t xml:space="preserve"> Ronque</w:t>
      </w:r>
      <w:r>
        <w:rPr>
          <w:rFonts w:ascii="Arial" w:hAnsi="Arial" w:cs="Arial"/>
          <w:sz w:val="24"/>
          <w:szCs w:val="24"/>
        </w:rPr>
        <w:t>,</w:t>
      </w:r>
      <w:r w:rsidRPr="007B1492">
        <w:rPr>
          <w:rFonts w:ascii="Arial" w:hAnsi="Arial" w:cs="Arial"/>
          <w:sz w:val="24"/>
          <w:szCs w:val="24"/>
        </w:rPr>
        <w:t xml:space="preserve"> E</w:t>
      </w:r>
      <w:r>
        <w:rPr>
          <w:rFonts w:ascii="Arial" w:hAnsi="Arial" w:cs="Arial"/>
          <w:sz w:val="24"/>
          <w:szCs w:val="24"/>
        </w:rPr>
        <w:t>.R.;</w:t>
      </w:r>
      <w:r w:rsidRPr="007B1492">
        <w:rPr>
          <w:rFonts w:ascii="Arial" w:hAnsi="Arial" w:cs="Arial"/>
          <w:sz w:val="24"/>
          <w:szCs w:val="24"/>
        </w:rPr>
        <w:t xml:space="preserve"> Moraes</w:t>
      </w:r>
      <w:r>
        <w:rPr>
          <w:rFonts w:ascii="Arial" w:hAnsi="Arial" w:cs="Arial"/>
          <w:sz w:val="24"/>
          <w:szCs w:val="24"/>
        </w:rPr>
        <w:t>,</w:t>
      </w:r>
      <w:r w:rsidRPr="007B1492">
        <w:rPr>
          <w:rFonts w:ascii="Arial" w:hAnsi="Arial" w:cs="Arial"/>
          <w:sz w:val="24"/>
          <w:szCs w:val="24"/>
        </w:rPr>
        <w:t xml:space="preserve"> A</w:t>
      </w:r>
      <w:r>
        <w:rPr>
          <w:rFonts w:ascii="Arial" w:hAnsi="Arial" w:cs="Arial"/>
          <w:sz w:val="24"/>
          <w:szCs w:val="24"/>
        </w:rPr>
        <w:t>.C.</w:t>
      </w:r>
      <w:r w:rsidRPr="007B1492">
        <w:rPr>
          <w:rFonts w:ascii="Arial" w:hAnsi="Arial" w:cs="Arial"/>
          <w:sz w:val="24"/>
          <w:szCs w:val="24"/>
        </w:rPr>
        <w:t xml:space="preserve"> Distribuição do mês de nascimento dos jogadores das seleções brasileiras de futebol. </w:t>
      </w:r>
      <w:proofErr w:type="spellStart"/>
      <w:r w:rsidRPr="0029779A">
        <w:rPr>
          <w:rFonts w:ascii="Arial" w:hAnsi="Arial" w:cs="Arial"/>
          <w:sz w:val="24"/>
          <w:szCs w:val="24"/>
          <w:lang w:val="en-US"/>
        </w:rPr>
        <w:t>Revista</w:t>
      </w:r>
      <w:proofErr w:type="spellEnd"/>
      <w:r w:rsidRPr="0029779A">
        <w:rPr>
          <w:rFonts w:ascii="Arial" w:hAnsi="Arial" w:cs="Arial"/>
          <w:sz w:val="24"/>
          <w:szCs w:val="24"/>
          <w:lang w:val="en-US"/>
        </w:rPr>
        <w:t xml:space="preserve"> </w:t>
      </w:r>
      <w:proofErr w:type="spellStart"/>
      <w:r w:rsidRPr="0029779A">
        <w:rPr>
          <w:rFonts w:ascii="Arial" w:hAnsi="Arial" w:cs="Arial"/>
          <w:sz w:val="24"/>
          <w:szCs w:val="24"/>
          <w:lang w:val="en-US"/>
        </w:rPr>
        <w:t>Andaluza</w:t>
      </w:r>
      <w:proofErr w:type="spellEnd"/>
      <w:r w:rsidRPr="0029779A">
        <w:rPr>
          <w:rFonts w:ascii="Arial" w:hAnsi="Arial" w:cs="Arial"/>
          <w:sz w:val="24"/>
          <w:szCs w:val="24"/>
          <w:lang w:val="en-US"/>
        </w:rPr>
        <w:t xml:space="preserve"> de </w:t>
      </w:r>
      <w:proofErr w:type="spellStart"/>
      <w:r w:rsidRPr="0029779A">
        <w:rPr>
          <w:rFonts w:ascii="Arial" w:hAnsi="Arial" w:cs="Arial"/>
          <w:sz w:val="24"/>
          <w:szCs w:val="24"/>
          <w:lang w:val="en-US"/>
        </w:rPr>
        <w:t>Medicina</w:t>
      </w:r>
      <w:proofErr w:type="spellEnd"/>
      <w:r w:rsidRPr="0029779A">
        <w:rPr>
          <w:rFonts w:ascii="Arial" w:hAnsi="Arial" w:cs="Arial"/>
          <w:sz w:val="24"/>
          <w:szCs w:val="24"/>
          <w:lang w:val="en-US"/>
        </w:rPr>
        <w:t xml:space="preserve"> del </w:t>
      </w:r>
      <w:proofErr w:type="spellStart"/>
      <w:r w:rsidRPr="0029779A">
        <w:rPr>
          <w:rFonts w:ascii="Arial" w:hAnsi="Arial" w:cs="Arial"/>
          <w:sz w:val="24"/>
          <w:szCs w:val="24"/>
          <w:lang w:val="en-US"/>
        </w:rPr>
        <w:t>Deporte</w:t>
      </w:r>
      <w:proofErr w:type="spellEnd"/>
      <w:r w:rsidRPr="0029779A">
        <w:rPr>
          <w:rFonts w:ascii="Arial" w:hAnsi="Arial" w:cs="Arial"/>
          <w:sz w:val="24"/>
          <w:szCs w:val="24"/>
          <w:lang w:val="en-US"/>
        </w:rPr>
        <w:t xml:space="preserve">. </w:t>
      </w:r>
      <w:r w:rsidR="00B8018B" w:rsidRPr="0029779A">
        <w:rPr>
          <w:rFonts w:ascii="Arial" w:hAnsi="Arial" w:cs="Arial"/>
          <w:sz w:val="24"/>
          <w:szCs w:val="24"/>
          <w:lang w:val="en-US"/>
        </w:rPr>
        <w:t xml:space="preserve">Vol. 4. Num. 1. </w:t>
      </w:r>
      <w:r w:rsidRPr="0029779A">
        <w:rPr>
          <w:rFonts w:ascii="Arial" w:hAnsi="Arial" w:cs="Arial"/>
          <w:sz w:val="24"/>
          <w:szCs w:val="24"/>
          <w:lang w:val="en-US"/>
        </w:rPr>
        <w:t>2011</w:t>
      </w:r>
      <w:r w:rsidR="00B8018B" w:rsidRPr="0029779A">
        <w:rPr>
          <w:rFonts w:ascii="Arial" w:hAnsi="Arial" w:cs="Arial"/>
          <w:sz w:val="24"/>
          <w:szCs w:val="24"/>
          <w:lang w:val="en-US"/>
        </w:rPr>
        <w:t xml:space="preserve">. p. </w:t>
      </w:r>
      <w:r w:rsidRPr="0029779A">
        <w:rPr>
          <w:rFonts w:ascii="Arial" w:hAnsi="Arial" w:cs="Arial"/>
          <w:sz w:val="24"/>
          <w:szCs w:val="24"/>
          <w:lang w:val="en-US"/>
        </w:rPr>
        <w:t>13-</w:t>
      </w:r>
      <w:r w:rsidR="00B8018B" w:rsidRPr="0029779A">
        <w:rPr>
          <w:rFonts w:ascii="Arial" w:hAnsi="Arial" w:cs="Arial"/>
          <w:sz w:val="24"/>
          <w:szCs w:val="24"/>
          <w:lang w:val="en-US"/>
        </w:rPr>
        <w:t>1</w:t>
      </w:r>
      <w:r w:rsidRPr="0029779A">
        <w:rPr>
          <w:rFonts w:ascii="Arial" w:hAnsi="Arial" w:cs="Arial"/>
          <w:sz w:val="24"/>
          <w:szCs w:val="24"/>
          <w:lang w:val="en-US"/>
        </w:rPr>
        <w:t>6.</w:t>
      </w:r>
    </w:p>
    <w:p w:rsidR="00AE60E6" w:rsidRPr="007B1492" w:rsidRDefault="00AE60E6" w:rsidP="007B1492">
      <w:pPr>
        <w:spacing w:after="0" w:line="480" w:lineRule="auto"/>
        <w:jc w:val="both"/>
        <w:rPr>
          <w:rFonts w:ascii="Arial" w:hAnsi="Arial" w:cs="Arial"/>
          <w:sz w:val="24"/>
          <w:szCs w:val="24"/>
        </w:rPr>
      </w:pPr>
      <w:proofErr w:type="spellStart"/>
      <w:r w:rsidRPr="007B1492">
        <w:rPr>
          <w:rFonts w:ascii="Arial" w:hAnsi="Arial" w:cs="Arial"/>
          <w:sz w:val="24"/>
          <w:szCs w:val="24"/>
          <w:lang w:val="en-US"/>
        </w:rPr>
        <w:t>Augste</w:t>
      </w:r>
      <w:proofErr w:type="spellEnd"/>
      <w:r>
        <w:rPr>
          <w:rFonts w:ascii="Arial" w:hAnsi="Arial" w:cs="Arial"/>
          <w:sz w:val="24"/>
          <w:szCs w:val="24"/>
          <w:lang w:val="en-US"/>
        </w:rPr>
        <w:t>,</w:t>
      </w:r>
      <w:r w:rsidRPr="007B1492">
        <w:rPr>
          <w:rFonts w:ascii="Arial" w:hAnsi="Arial" w:cs="Arial"/>
          <w:sz w:val="24"/>
          <w:szCs w:val="24"/>
          <w:lang w:val="en-US"/>
        </w:rPr>
        <w:t xml:space="preserve"> C</w:t>
      </w:r>
      <w:r>
        <w:rPr>
          <w:rFonts w:ascii="Arial" w:hAnsi="Arial" w:cs="Arial"/>
          <w:sz w:val="24"/>
          <w:szCs w:val="24"/>
          <w:lang w:val="en-US"/>
        </w:rPr>
        <w:t>.;</w:t>
      </w:r>
      <w:r w:rsidRPr="007B1492">
        <w:rPr>
          <w:rFonts w:ascii="Arial" w:hAnsi="Arial" w:cs="Arial"/>
          <w:sz w:val="24"/>
          <w:szCs w:val="24"/>
          <w:lang w:val="en-US"/>
        </w:rPr>
        <w:t xml:space="preserve"> Lames</w:t>
      </w:r>
      <w:r>
        <w:rPr>
          <w:rFonts w:ascii="Arial" w:hAnsi="Arial" w:cs="Arial"/>
          <w:sz w:val="24"/>
          <w:szCs w:val="24"/>
          <w:lang w:val="en-US"/>
        </w:rPr>
        <w:t>,</w:t>
      </w:r>
      <w:r w:rsidRPr="007B1492">
        <w:rPr>
          <w:rFonts w:ascii="Arial" w:hAnsi="Arial" w:cs="Arial"/>
          <w:sz w:val="24"/>
          <w:szCs w:val="24"/>
          <w:lang w:val="en-US"/>
        </w:rPr>
        <w:t xml:space="preserve"> M. The relative age effect and success in German elite U-17 soccer teams. </w:t>
      </w:r>
      <w:proofErr w:type="spellStart"/>
      <w:r w:rsidRPr="007B1492">
        <w:rPr>
          <w:rFonts w:ascii="Arial" w:hAnsi="Arial" w:cs="Arial"/>
          <w:sz w:val="24"/>
          <w:szCs w:val="24"/>
        </w:rPr>
        <w:t>J</w:t>
      </w:r>
      <w:r w:rsidR="00B8018B">
        <w:rPr>
          <w:rFonts w:ascii="Arial" w:hAnsi="Arial" w:cs="Arial"/>
          <w:sz w:val="24"/>
          <w:szCs w:val="24"/>
        </w:rPr>
        <w:t>ournal</w:t>
      </w:r>
      <w:proofErr w:type="spellEnd"/>
      <w:r w:rsidR="00B8018B">
        <w:rPr>
          <w:rFonts w:ascii="Arial" w:hAnsi="Arial" w:cs="Arial"/>
          <w:sz w:val="24"/>
          <w:szCs w:val="24"/>
        </w:rPr>
        <w:t xml:space="preserve"> </w:t>
      </w:r>
      <w:proofErr w:type="spellStart"/>
      <w:r w:rsidR="00B8018B">
        <w:rPr>
          <w:rFonts w:ascii="Arial" w:hAnsi="Arial" w:cs="Arial"/>
          <w:sz w:val="24"/>
          <w:szCs w:val="24"/>
        </w:rPr>
        <w:t>of</w:t>
      </w:r>
      <w:proofErr w:type="spellEnd"/>
      <w:r w:rsidR="00B8018B">
        <w:rPr>
          <w:rFonts w:ascii="Arial" w:hAnsi="Arial" w:cs="Arial"/>
          <w:sz w:val="24"/>
          <w:szCs w:val="24"/>
        </w:rPr>
        <w:t xml:space="preserve"> Sports Science</w:t>
      </w:r>
      <w:r w:rsidRPr="007B1492">
        <w:rPr>
          <w:rFonts w:ascii="Arial" w:hAnsi="Arial" w:cs="Arial"/>
          <w:sz w:val="24"/>
          <w:szCs w:val="24"/>
        </w:rPr>
        <w:t xml:space="preserve">. </w:t>
      </w:r>
      <w:r w:rsidR="00B8018B">
        <w:rPr>
          <w:rFonts w:ascii="Arial" w:hAnsi="Arial" w:cs="Arial"/>
          <w:sz w:val="24"/>
          <w:szCs w:val="24"/>
        </w:rPr>
        <w:t xml:space="preserve">Vol. 29. Num. 9. </w:t>
      </w:r>
      <w:r w:rsidRPr="007B1492">
        <w:rPr>
          <w:rFonts w:ascii="Arial" w:hAnsi="Arial" w:cs="Arial"/>
          <w:sz w:val="24"/>
          <w:szCs w:val="24"/>
        </w:rPr>
        <w:t>2011</w:t>
      </w:r>
      <w:r w:rsidR="00B8018B">
        <w:rPr>
          <w:rFonts w:ascii="Arial" w:hAnsi="Arial" w:cs="Arial"/>
          <w:sz w:val="24"/>
          <w:szCs w:val="24"/>
        </w:rPr>
        <w:t xml:space="preserve">. p. </w:t>
      </w:r>
      <w:r w:rsidRPr="007B1492">
        <w:rPr>
          <w:rFonts w:ascii="Arial" w:hAnsi="Arial" w:cs="Arial"/>
          <w:sz w:val="24"/>
          <w:szCs w:val="24"/>
        </w:rPr>
        <w:t>983-987.</w:t>
      </w:r>
    </w:p>
    <w:p w:rsidR="00AE60E6" w:rsidRPr="007B1492" w:rsidRDefault="00AE60E6" w:rsidP="007B1492">
      <w:pPr>
        <w:spacing w:after="0" w:line="480" w:lineRule="auto"/>
        <w:jc w:val="both"/>
        <w:rPr>
          <w:rFonts w:ascii="Arial" w:hAnsi="Arial" w:cs="Arial"/>
          <w:sz w:val="24"/>
          <w:szCs w:val="24"/>
        </w:rPr>
      </w:pPr>
      <w:r w:rsidRPr="007B1492">
        <w:rPr>
          <w:rFonts w:ascii="Arial" w:hAnsi="Arial" w:cs="Arial"/>
          <w:sz w:val="24"/>
          <w:szCs w:val="24"/>
        </w:rPr>
        <w:t>Belli</w:t>
      </w:r>
      <w:r>
        <w:rPr>
          <w:rFonts w:ascii="Arial" w:hAnsi="Arial" w:cs="Arial"/>
          <w:sz w:val="24"/>
          <w:szCs w:val="24"/>
        </w:rPr>
        <w:t>,</w:t>
      </w:r>
      <w:r w:rsidRPr="007B1492">
        <w:rPr>
          <w:rFonts w:ascii="Arial" w:hAnsi="Arial" w:cs="Arial"/>
          <w:sz w:val="24"/>
          <w:szCs w:val="24"/>
        </w:rPr>
        <w:t xml:space="preserve"> R</w:t>
      </w:r>
      <w:r>
        <w:rPr>
          <w:rFonts w:ascii="Arial" w:hAnsi="Arial" w:cs="Arial"/>
          <w:sz w:val="24"/>
          <w:szCs w:val="24"/>
        </w:rPr>
        <w:t>.J.;</w:t>
      </w:r>
      <w:r w:rsidRPr="007B1492">
        <w:rPr>
          <w:rFonts w:ascii="Arial" w:hAnsi="Arial" w:cs="Arial"/>
          <w:sz w:val="24"/>
          <w:szCs w:val="24"/>
        </w:rPr>
        <w:t xml:space="preserve"> Silva</w:t>
      </w:r>
      <w:r>
        <w:rPr>
          <w:rFonts w:ascii="Arial" w:hAnsi="Arial" w:cs="Arial"/>
          <w:sz w:val="24"/>
          <w:szCs w:val="24"/>
        </w:rPr>
        <w:t>,</w:t>
      </w:r>
      <w:r w:rsidRPr="007B1492">
        <w:rPr>
          <w:rFonts w:ascii="Arial" w:hAnsi="Arial" w:cs="Arial"/>
          <w:sz w:val="24"/>
          <w:szCs w:val="24"/>
        </w:rPr>
        <w:t xml:space="preserve"> C</w:t>
      </w:r>
      <w:r>
        <w:rPr>
          <w:rFonts w:ascii="Arial" w:hAnsi="Arial" w:cs="Arial"/>
          <w:sz w:val="24"/>
          <w:szCs w:val="24"/>
        </w:rPr>
        <w:t>.D.;</w:t>
      </w:r>
      <w:r w:rsidRPr="007B1492">
        <w:rPr>
          <w:rFonts w:ascii="Arial" w:hAnsi="Arial" w:cs="Arial"/>
          <w:sz w:val="24"/>
          <w:szCs w:val="24"/>
        </w:rPr>
        <w:t xml:space="preserve"> Pinto</w:t>
      </w:r>
      <w:r>
        <w:rPr>
          <w:rFonts w:ascii="Arial" w:hAnsi="Arial" w:cs="Arial"/>
          <w:sz w:val="24"/>
          <w:szCs w:val="24"/>
        </w:rPr>
        <w:t>,</w:t>
      </w:r>
      <w:r w:rsidRPr="007B1492">
        <w:rPr>
          <w:rFonts w:ascii="Arial" w:hAnsi="Arial" w:cs="Arial"/>
          <w:sz w:val="24"/>
          <w:szCs w:val="24"/>
        </w:rPr>
        <w:t xml:space="preserve"> D</w:t>
      </w:r>
      <w:r>
        <w:rPr>
          <w:rFonts w:ascii="Arial" w:hAnsi="Arial" w:cs="Arial"/>
          <w:sz w:val="24"/>
          <w:szCs w:val="24"/>
        </w:rPr>
        <w:t>.P.;</w:t>
      </w:r>
      <w:r w:rsidRPr="007B1492">
        <w:rPr>
          <w:rFonts w:ascii="Arial" w:hAnsi="Arial" w:cs="Arial"/>
          <w:sz w:val="24"/>
          <w:szCs w:val="24"/>
        </w:rPr>
        <w:t xml:space="preserve"> Ramos</w:t>
      </w:r>
      <w:r>
        <w:rPr>
          <w:rFonts w:ascii="Arial" w:hAnsi="Arial" w:cs="Arial"/>
          <w:sz w:val="24"/>
          <w:szCs w:val="24"/>
        </w:rPr>
        <w:t>,</w:t>
      </w:r>
      <w:r w:rsidRPr="007B1492">
        <w:rPr>
          <w:rFonts w:ascii="Arial" w:hAnsi="Arial" w:cs="Arial"/>
          <w:sz w:val="24"/>
          <w:szCs w:val="24"/>
        </w:rPr>
        <w:t xml:space="preserve"> M</w:t>
      </w:r>
      <w:r>
        <w:rPr>
          <w:rFonts w:ascii="Arial" w:hAnsi="Arial" w:cs="Arial"/>
          <w:sz w:val="24"/>
          <w:szCs w:val="24"/>
        </w:rPr>
        <w:t>.R.;</w:t>
      </w:r>
      <w:r w:rsidRPr="007B1492">
        <w:rPr>
          <w:rFonts w:ascii="Arial" w:hAnsi="Arial" w:cs="Arial"/>
          <w:sz w:val="24"/>
          <w:szCs w:val="24"/>
        </w:rPr>
        <w:t xml:space="preserve"> </w:t>
      </w:r>
      <w:proofErr w:type="spellStart"/>
      <w:r w:rsidRPr="007B1492">
        <w:rPr>
          <w:rFonts w:ascii="Arial" w:hAnsi="Arial" w:cs="Arial"/>
          <w:sz w:val="24"/>
          <w:szCs w:val="24"/>
        </w:rPr>
        <w:t>Riranda</w:t>
      </w:r>
      <w:proofErr w:type="spellEnd"/>
      <w:r>
        <w:rPr>
          <w:rFonts w:ascii="Arial" w:hAnsi="Arial" w:cs="Arial"/>
          <w:sz w:val="24"/>
          <w:szCs w:val="24"/>
        </w:rPr>
        <w:t>,</w:t>
      </w:r>
      <w:r w:rsidRPr="007B1492">
        <w:rPr>
          <w:rFonts w:ascii="Arial" w:hAnsi="Arial" w:cs="Arial"/>
          <w:sz w:val="24"/>
          <w:szCs w:val="24"/>
        </w:rPr>
        <w:t xml:space="preserve"> R</w:t>
      </w:r>
      <w:r>
        <w:rPr>
          <w:rFonts w:ascii="Arial" w:hAnsi="Arial" w:cs="Arial"/>
          <w:sz w:val="24"/>
          <w:szCs w:val="24"/>
        </w:rPr>
        <w:t>.H.S.;</w:t>
      </w:r>
      <w:r w:rsidRPr="007B1492">
        <w:rPr>
          <w:rFonts w:ascii="Arial" w:hAnsi="Arial" w:cs="Arial"/>
          <w:sz w:val="24"/>
          <w:szCs w:val="24"/>
        </w:rPr>
        <w:t xml:space="preserve"> </w:t>
      </w:r>
      <w:proofErr w:type="spellStart"/>
      <w:r w:rsidRPr="007B1492">
        <w:rPr>
          <w:rFonts w:ascii="Arial" w:hAnsi="Arial" w:cs="Arial"/>
          <w:sz w:val="24"/>
          <w:szCs w:val="24"/>
        </w:rPr>
        <w:t>Paoli</w:t>
      </w:r>
      <w:proofErr w:type="spellEnd"/>
      <w:r>
        <w:rPr>
          <w:rFonts w:ascii="Arial" w:hAnsi="Arial" w:cs="Arial"/>
          <w:sz w:val="24"/>
          <w:szCs w:val="24"/>
        </w:rPr>
        <w:t>,</w:t>
      </w:r>
      <w:r w:rsidRPr="007B1492">
        <w:rPr>
          <w:rFonts w:ascii="Arial" w:hAnsi="Arial" w:cs="Arial"/>
          <w:sz w:val="24"/>
          <w:szCs w:val="24"/>
        </w:rPr>
        <w:t xml:space="preserve"> P</w:t>
      </w:r>
      <w:r>
        <w:rPr>
          <w:rFonts w:ascii="Arial" w:hAnsi="Arial" w:cs="Arial"/>
          <w:sz w:val="24"/>
          <w:szCs w:val="24"/>
        </w:rPr>
        <w:t>.B.</w:t>
      </w:r>
      <w:r w:rsidRPr="007B1492">
        <w:rPr>
          <w:rFonts w:ascii="Arial" w:hAnsi="Arial" w:cs="Arial"/>
          <w:sz w:val="24"/>
          <w:szCs w:val="24"/>
        </w:rPr>
        <w:t xml:space="preserve"> Efeito da idade relativa no futebol: análise da Copa do Mundo FIFA e a influência continental. Revista Brasileira de Futebol. </w:t>
      </w:r>
      <w:r w:rsidR="00B8018B">
        <w:rPr>
          <w:rFonts w:ascii="Arial" w:hAnsi="Arial" w:cs="Arial"/>
          <w:sz w:val="24"/>
          <w:szCs w:val="24"/>
        </w:rPr>
        <w:t xml:space="preserve">Vol. 4. Num. 1. </w:t>
      </w:r>
      <w:r w:rsidRPr="007B1492">
        <w:rPr>
          <w:rFonts w:ascii="Arial" w:hAnsi="Arial" w:cs="Arial"/>
          <w:sz w:val="24"/>
          <w:szCs w:val="24"/>
        </w:rPr>
        <w:t>2011</w:t>
      </w:r>
      <w:r w:rsidR="00B8018B">
        <w:rPr>
          <w:rFonts w:ascii="Arial" w:hAnsi="Arial" w:cs="Arial"/>
          <w:sz w:val="24"/>
          <w:szCs w:val="24"/>
        </w:rPr>
        <w:t xml:space="preserve">. p. </w:t>
      </w:r>
      <w:r w:rsidRPr="007B1492">
        <w:rPr>
          <w:rFonts w:ascii="Arial" w:hAnsi="Arial" w:cs="Arial"/>
          <w:sz w:val="24"/>
          <w:szCs w:val="24"/>
        </w:rPr>
        <w:t>13-20.</w:t>
      </w:r>
    </w:p>
    <w:p w:rsidR="00AE60E6" w:rsidRPr="0029779A" w:rsidRDefault="00AE60E6" w:rsidP="007B1492">
      <w:pPr>
        <w:spacing w:after="0" w:line="480" w:lineRule="auto"/>
        <w:jc w:val="both"/>
        <w:rPr>
          <w:rFonts w:ascii="Arial" w:hAnsi="Arial" w:cs="Arial"/>
          <w:sz w:val="24"/>
          <w:szCs w:val="24"/>
          <w:lang w:val="en-US"/>
        </w:rPr>
      </w:pPr>
      <w:proofErr w:type="spellStart"/>
      <w:r w:rsidRPr="007B1492">
        <w:rPr>
          <w:rFonts w:ascii="Arial" w:hAnsi="Arial" w:cs="Arial"/>
          <w:sz w:val="24"/>
          <w:szCs w:val="24"/>
        </w:rPr>
        <w:t>Carli</w:t>
      </w:r>
      <w:proofErr w:type="spellEnd"/>
      <w:r>
        <w:rPr>
          <w:rFonts w:ascii="Arial" w:hAnsi="Arial" w:cs="Arial"/>
          <w:sz w:val="24"/>
          <w:szCs w:val="24"/>
        </w:rPr>
        <w:t>,</w:t>
      </w:r>
      <w:r w:rsidRPr="007B1492">
        <w:rPr>
          <w:rFonts w:ascii="Arial" w:hAnsi="Arial" w:cs="Arial"/>
          <w:sz w:val="24"/>
          <w:szCs w:val="24"/>
        </w:rPr>
        <w:t xml:space="preserve"> G</w:t>
      </w:r>
      <w:r>
        <w:rPr>
          <w:rFonts w:ascii="Arial" w:hAnsi="Arial" w:cs="Arial"/>
          <w:sz w:val="24"/>
          <w:szCs w:val="24"/>
        </w:rPr>
        <w:t>.C.;</w:t>
      </w:r>
      <w:r w:rsidRPr="007B1492">
        <w:rPr>
          <w:rFonts w:ascii="Arial" w:hAnsi="Arial" w:cs="Arial"/>
          <w:sz w:val="24"/>
          <w:szCs w:val="24"/>
        </w:rPr>
        <w:t xml:space="preserve"> </w:t>
      </w:r>
      <w:proofErr w:type="spellStart"/>
      <w:r w:rsidRPr="007B1492">
        <w:rPr>
          <w:rFonts w:ascii="Arial" w:hAnsi="Arial" w:cs="Arial"/>
          <w:sz w:val="24"/>
          <w:szCs w:val="24"/>
        </w:rPr>
        <w:t>Luguetti</w:t>
      </w:r>
      <w:proofErr w:type="spellEnd"/>
      <w:r>
        <w:rPr>
          <w:rFonts w:ascii="Arial" w:hAnsi="Arial" w:cs="Arial"/>
          <w:sz w:val="24"/>
          <w:szCs w:val="24"/>
        </w:rPr>
        <w:t>,</w:t>
      </w:r>
      <w:r w:rsidRPr="007B1492">
        <w:rPr>
          <w:rFonts w:ascii="Arial" w:hAnsi="Arial" w:cs="Arial"/>
          <w:sz w:val="24"/>
          <w:szCs w:val="24"/>
        </w:rPr>
        <w:t xml:space="preserve"> C</w:t>
      </w:r>
      <w:r>
        <w:rPr>
          <w:rFonts w:ascii="Arial" w:hAnsi="Arial" w:cs="Arial"/>
          <w:sz w:val="24"/>
          <w:szCs w:val="24"/>
        </w:rPr>
        <w:t>.N.;</w:t>
      </w:r>
      <w:r w:rsidRPr="007B1492">
        <w:rPr>
          <w:rFonts w:ascii="Arial" w:hAnsi="Arial" w:cs="Arial"/>
          <w:sz w:val="24"/>
          <w:szCs w:val="24"/>
        </w:rPr>
        <w:t xml:space="preserve"> Ré</w:t>
      </w:r>
      <w:r>
        <w:rPr>
          <w:rFonts w:ascii="Arial" w:hAnsi="Arial" w:cs="Arial"/>
          <w:sz w:val="24"/>
          <w:szCs w:val="24"/>
        </w:rPr>
        <w:t>,</w:t>
      </w:r>
      <w:r w:rsidRPr="007B1492">
        <w:rPr>
          <w:rFonts w:ascii="Arial" w:hAnsi="Arial" w:cs="Arial"/>
          <w:sz w:val="24"/>
          <w:szCs w:val="24"/>
        </w:rPr>
        <w:t xml:space="preserve"> A</w:t>
      </w:r>
      <w:r>
        <w:rPr>
          <w:rFonts w:ascii="Arial" w:hAnsi="Arial" w:cs="Arial"/>
          <w:sz w:val="24"/>
          <w:szCs w:val="24"/>
        </w:rPr>
        <w:t>.H.N.;</w:t>
      </w:r>
      <w:r w:rsidRPr="007B1492">
        <w:rPr>
          <w:rFonts w:ascii="Arial" w:hAnsi="Arial" w:cs="Arial"/>
          <w:sz w:val="24"/>
          <w:szCs w:val="24"/>
        </w:rPr>
        <w:t xml:space="preserve"> </w:t>
      </w:r>
      <w:proofErr w:type="spellStart"/>
      <w:r w:rsidRPr="007B1492">
        <w:rPr>
          <w:rFonts w:ascii="Arial" w:hAnsi="Arial" w:cs="Arial"/>
          <w:sz w:val="24"/>
          <w:szCs w:val="24"/>
        </w:rPr>
        <w:t>Böhme</w:t>
      </w:r>
      <w:proofErr w:type="spellEnd"/>
      <w:r>
        <w:rPr>
          <w:rFonts w:ascii="Arial" w:hAnsi="Arial" w:cs="Arial"/>
          <w:sz w:val="24"/>
          <w:szCs w:val="24"/>
        </w:rPr>
        <w:t>,</w:t>
      </w:r>
      <w:r w:rsidRPr="007B1492">
        <w:rPr>
          <w:rFonts w:ascii="Arial" w:hAnsi="Arial" w:cs="Arial"/>
          <w:sz w:val="24"/>
          <w:szCs w:val="24"/>
        </w:rPr>
        <w:t xml:space="preserve"> M</w:t>
      </w:r>
      <w:r>
        <w:rPr>
          <w:rFonts w:ascii="Arial" w:hAnsi="Arial" w:cs="Arial"/>
          <w:sz w:val="24"/>
          <w:szCs w:val="24"/>
        </w:rPr>
        <w:t>.</w:t>
      </w:r>
      <w:r w:rsidRPr="007B1492">
        <w:rPr>
          <w:rFonts w:ascii="Arial" w:hAnsi="Arial" w:cs="Arial"/>
          <w:sz w:val="24"/>
          <w:szCs w:val="24"/>
        </w:rPr>
        <w:t>T</w:t>
      </w:r>
      <w:r>
        <w:rPr>
          <w:rFonts w:ascii="Arial" w:hAnsi="Arial" w:cs="Arial"/>
          <w:sz w:val="24"/>
          <w:szCs w:val="24"/>
        </w:rPr>
        <w:t>.</w:t>
      </w:r>
      <w:r w:rsidRPr="007B1492">
        <w:rPr>
          <w:rFonts w:ascii="Arial" w:hAnsi="Arial" w:cs="Arial"/>
          <w:sz w:val="24"/>
          <w:szCs w:val="24"/>
        </w:rPr>
        <w:t xml:space="preserve">S. Efeito da idade relativa no futebol. </w:t>
      </w:r>
      <w:proofErr w:type="spellStart"/>
      <w:r w:rsidRPr="0029779A">
        <w:rPr>
          <w:rFonts w:ascii="Arial" w:hAnsi="Arial" w:cs="Arial"/>
          <w:sz w:val="24"/>
          <w:szCs w:val="24"/>
          <w:lang w:val="en-US"/>
        </w:rPr>
        <w:t>R</w:t>
      </w:r>
      <w:r w:rsidR="00B8018B" w:rsidRPr="0029779A">
        <w:rPr>
          <w:rFonts w:ascii="Arial" w:hAnsi="Arial" w:cs="Arial"/>
          <w:sz w:val="24"/>
          <w:szCs w:val="24"/>
          <w:lang w:val="en-US"/>
        </w:rPr>
        <w:t>evista</w:t>
      </w:r>
      <w:proofErr w:type="spellEnd"/>
      <w:r w:rsidRPr="0029779A">
        <w:rPr>
          <w:rFonts w:ascii="Arial" w:hAnsi="Arial" w:cs="Arial"/>
          <w:sz w:val="24"/>
          <w:szCs w:val="24"/>
          <w:lang w:val="en-US"/>
        </w:rPr>
        <w:t xml:space="preserve"> </w:t>
      </w:r>
      <w:proofErr w:type="spellStart"/>
      <w:r w:rsidRPr="0029779A">
        <w:rPr>
          <w:rFonts w:ascii="Arial" w:hAnsi="Arial" w:cs="Arial"/>
          <w:sz w:val="24"/>
          <w:szCs w:val="24"/>
          <w:lang w:val="en-US"/>
        </w:rPr>
        <w:t>Bras</w:t>
      </w:r>
      <w:r w:rsidR="00B8018B" w:rsidRPr="0029779A">
        <w:rPr>
          <w:rFonts w:ascii="Arial" w:hAnsi="Arial" w:cs="Arial"/>
          <w:sz w:val="24"/>
          <w:szCs w:val="24"/>
          <w:lang w:val="en-US"/>
        </w:rPr>
        <w:t>ileira</w:t>
      </w:r>
      <w:proofErr w:type="spellEnd"/>
      <w:r w:rsidR="00B8018B" w:rsidRPr="0029779A">
        <w:rPr>
          <w:rFonts w:ascii="Arial" w:hAnsi="Arial" w:cs="Arial"/>
          <w:sz w:val="24"/>
          <w:szCs w:val="24"/>
          <w:lang w:val="en-US"/>
        </w:rPr>
        <w:t xml:space="preserve"> de</w:t>
      </w:r>
      <w:r w:rsidRPr="0029779A">
        <w:rPr>
          <w:rFonts w:ascii="Arial" w:hAnsi="Arial" w:cs="Arial"/>
          <w:sz w:val="24"/>
          <w:szCs w:val="24"/>
          <w:lang w:val="en-US"/>
        </w:rPr>
        <w:t xml:space="preserve"> </w:t>
      </w:r>
      <w:proofErr w:type="spellStart"/>
      <w:r w:rsidRPr="0029779A">
        <w:rPr>
          <w:rFonts w:ascii="Arial" w:hAnsi="Arial" w:cs="Arial"/>
          <w:sz w:val="24"/>
          <w:szCs w:val="24"/>
          <w:lang w:val="en-US"/>
        </w:rPr>
        <w:t>Ci</w:t>
      </w:r>
      <w:r w:rsidR="00B8018B" w:rsidRPr="0029779A">
        <w:rPr>
          <w:rFonts w:ascii="Arial" w:hAnsi="Arial" w:cs="Arial"/>
          <w:sz w:val="24"/>
          <w:szCs w:val="24"/>
          <w:lang w:val="en-US"/>
        </w:rPr>
        <w:t>ência</w:t>
      </w:r>
      <w:proofErr w:type="spellEnd"/>
      <w:r w:rsidR="00B8018B" w:rsidRPr="0029779A">
        <w:rPr>
          <w:rFonts w:ascii="Arial" w:hAnsi="Arial" w:cs="Arial"/>
          <w:sz w:val="24"/>
          <w:szCs w:val="24"/>
          <w:lang w:val="en-US"/>
        </w:rPr>
        <w:t xml:space="preserve"> e</w:t>
      </w:r>
      <w:r w:rsidRPr="0029779A">
        <w:rPr>
          <w:rFonts w:ascii="Arial" w:hAnsi="Arial" w:cs="Arial"/>
          <w:sz w:val="24"/>
          <w:szCs w:val="24"/>
          <w:lang w:val="en-US"/>
        </w:rPr>
        <w:t xml:space="preserve"> </w:t>
      </w:r>
      <w:proofErr w:type="spellStart"/>
      <w:r w:rsidRPr="0029779A">
        <w:rPr>
          <w:rFonts w:ascii="Arial" w:hAnsi="Arial" w:cs="Arial"/>
          <w:sz w:val="24"/>
          <w:szCs w:val="24"/>
          <w:lang w:val="en-US"/>
        </w:rPr>
        <w:t>Mov</w:t>
      </w:r>
      <w:r w:rsidR="00B8018B" w:rsidRPr="0029779A">
        <w:rPr>
          <w:rFonts w:ascii="Arial" w:hAnsi="Arial" w:cs="Arial"/>
          <w:sz w:val="24"/>
          <w:szCs w:val="24"/>
          <w:lang w:val="en-US"/>
        </w:rPr>
        <w:t>imento</w:t>
      </w:r>
      <w:proofErr w:type="spellEnd"/>
      <w:r w:rsidRPr="0029779A">
        <w:rPr>
          <w:rFonts w:ascii="Arial" w:hAnsi="Arial" w:cs="Arial"/>
          <w:sz w:val="24"/>
          <w:szCs w:val="24"/>
          <w:lang w:val="en-US"/>
        </w:rPr>
        <w:t xml:space="preserve">. </w:t>
      </w:r>
      <w:r w:rsidR="00B8018B" w:rsidRPr="0029779A">
        <w:rPr>
          <w:rFonts w:ascii="Arial" w:hAnsi="Arial" w:cs="Arial"/>
          <w:sz w:val="24"/>
          <w:szCs w:val="24"/>
          <w:lang w:val="en-US"/>
        </w:rPr>
        <w:t xml:space="preserve">Vol. 17. Num. 3. </w:t>
      </w:r>
      <w:r w:rsidRPr="0029779A">
        <w:rPr>
          <w:rFonts w:ascii="Arial" w:hAnsi="Arial" w:cs="Arial"/>
          <w:sz w:val="24"/>
          <w:szCs w:val="24"/>
          <w:lang w:val="en-US"/>
        </w:rPr>
        <w:t>2009</w:t>
      </w:r>
      <w:r w:rsidR="00B8018B" w:rsidRPr="0029779A">
        <w:rPr>
          <w:rFonts w:ascii="Arial" w:hAnsi="Arial" w:cs="Arial"/>
          <w:sz w:val="24"/>
          <w:szCs w:val="24"/>
          <w:lang w:val="en-US"/>
        </w:rPr>
        <w:t xml:space="preserve">. p. </w:t>
      </w:r>
      <w:r w:rsidRPr="0029779A">
        <w:rPr>
          <w:rFonts w:ascii="Arial" w:hAnsi="Arial" w:cs="Arial"/>
          <w:sz w:val="24"/>
          <w:szCs w:val="24"/>
          <w:lang w:val="en-US"/>
        </w:rPr>
        <w:t>25-31.</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t>Carling</w:t>
      </w:r>
      <w:r>
        <w:rPr>
          <w:rFonts w:ascii="Arial" w:hAnsi="Arial" w:cs="Arial"/>
          <w:sz w:val="24"/>
          <w:szCs w:val="24"/>
          <w:lang w:val="en-US"/>
        </w:rPr>
        <w:t>,</w:t>
      </w:r>
      <w:r w:rsidRPr="007B1492">
        <w:rPr>
          <w:rFonts w:ascii="Arial" w:hAnsi="Arial" w:cs="Arial"/>
          <w:sz w:val="24"/>
          <w:szCs w:val="24"/>
          <w:lang w:val="en-US"/>
        </w:rPr>
        <w:t xml:space="preserve"> C</w:t>
      </w:r>
      <w:r>
        <w:rPr>
          <w:rFonts w:ascii="Arial" w:hAnsi="Arial" w:cs="Arial"/>
          <w:sz w:val="24"/>
          <w:szCs w:val="24"/>
          <w:lang w:val="en-US"/>
        </w:rPr>
        <w:t>.;</w:t>
      </w:r>
      <w:r w:rsidRPr="007B1492">
        <w:rPr>
          <w:rFonts w:ascii="Arial" w:hAnsi="Arial" w:cs="Arial"/>
          <w:sz w:val="24"/>
          <w:szCs w:val="24"/>
          <w:lang w:val="en-US"/>
        </w:rPr>
        <w:t xml:space="preserve"> Le Gall</w:t>
      </w:r>
      <w:r>
        <w:rPr>
          <w:rFonts w:ascii="Arial" w:hAnsi="Arial" w:cs="Arial"/>
          <w:sz w:val="24"/>
          <w:szCs w:val="24"/>
          <w:lang w:val="en-US"/>
        </w:rPr>
        <w:t>,</w:t>
      </w:r>
      <w:r w:rsidRPr="007B1492">
        <w:rPr>
          <w:rFonts w:ascii="Arial" w:hAnsi="Arial" w:cs="Arial"/>
          <w:sz w:val="24"/>
          <w:szCs w:val="24"/>
          <w:lang w:val="en-US"/>
        </w:rPr>
        <w:t xml:space="preserve"> F</w:t>
      </w:r>
      <w:r>
        <w:rPr>
          <w:rFonts w:ascii="Arial" w:hAnsi="Arial" w:cs="Arial"/>
          <w:sz w:val="24"/>
          <w:szCs w:val="24"/>
          <w:lang w:val="en-US"/>
        </w:rPr>
        <w:t>.;</w:t>
      </w:r>
      <w:r w:rsidRPr="007B1492">
        <w:rPr>
          <w:rFonts w:ascii="Arial" w:hAnsi="Arial" w:cs="Arial"/>
          <w:sz w:val="24"/>
          <w:szCs w:val="24"/>
          <w:lang w:val="en-US"/>
        </w:rPr>
        <w:t xml:space="preserve"> Reilly</w:t>
      </w:r>
      <w:r>
        <w:rPr>
          <w:rFonts w:ascii="Arial" w:hAnsi="Arial" w:cs="Arial"/>
          <w:sz w:val="24"/>
          <w:szCs w:val="24"/>
          <w:lang w:val="en-US"/>
        </w:rPr>
        <w:t>,</w:t>
      </w:r>
      <w:r w:rsidRPr="007B1492">
        <w:rPr>
          <w:rFonts w:ascii="Arial" w:hAnsi="Arial" w:cs="Arial"/>
          <w:sz w:val="24"/>
          <w:szCs w:val="24"/>
          <w:lang w:val="en-US"/>
        </w:rPr>
        <w:t xml:space="preserve"> T</w:t>
      </w:r>
      <w:r>
        <w:rPr>
          <w:rFonts w:ascii="Arial" w:hAnsi="Arial" w:cs="Arial"/>
          <w:sz w:val="24"/>
          <w:szCs w:val="24"/>
          <w:lang w:val="en-US"/>
        </w:rPr>
        <w:t>.;</w:t>
      </w:r>
      <w:r w:rsidRPr="007B1492">
        <w:rPr>
          <w:rFonts w:ascii="Arial" w:hAnsi="Arial" w:cs="Arial"/>
          <w:sz w:val="24"/>
          <w:szCs w:val="24"/>
          <w:lang w:val="en-US"/>
        </w:rPr>
        <w:t xml:space="preserve"> Williams</w:t>
      </w:r>
      <w:r>
        <w:rPr>
          <w:rFonts w:ascii="Arial" w:hAnsi="Arial" w:cs="Arial"/>
          <w:sz w:val="24"/>
          <w:szCs w:val="24"/>
          <w:lang w:val="en-US"/>
        </w:rPr>
        <w:t>,</w:t>
      </w:r>
      <w:r w:rsidRPr="007B1492">
        <w:rPr>
          <w:rFonts w:ascii="Arial" w:hAnsi="Arial" w:cs="Arial"/>
          <w:sz w:val="24"/>
          <w:szCs w:val="24"/>
          <w:lang w:val="en-US"/>
        </w:rPr>
        <w:t xml:space="preserve"> A</w:t>
      </w:r>
      <w:r>
        <w:rPr>
          <w:rFonts w:ascii="Arial" w:hAnsi="Arial" w:cs="Arial"/>
          <w:sz w:val="24"/>
          <w:szCs w:val="24"/>
          <w:lang w:val="en-US"/>
        </w:rPr>
        <w:t>.</w:t>
      </w:r>
      <w:r w:rsidRPr="007B1492">
        <w:rPr>
          <w:rFonts w:ascii="Arial" w:hAnsi="Arial" w:cs="Arial"/>
          <w:sz w:val="24"/>
          <w:szCs w:val="24"/>
          <w:lang w:val="en-US"/>
        </w:rPr>
        <w:t xml:space="preserve">M. Do anthropometric and fitness characteristics vary according to birthdate distribution in elite youth academy soccer players? </w:t>
      </w:r>
      <w:r w:rsidR="003263E1" w:rsidRPr="003263E1">
        <w:rPr>
          <w:rFonts w:ascii="Arial" w:hAnsi="Arial" w:cs="Arial"/>
          <w:sz w:val="24"/>
          <w:szCs w:val="24"/>
          <w:lang w:val="en-US"/>
        </w:rPr>
        <w:t>Scandinavian Journal of Medicine &amp; Science in Sports</w:t>
      </w:r>
      <w:r w:rsidRPr="007B1492">
        <w:rPr>
          <w:rFonts w:ascii="Arial" w:hAnsi="Arial" w:cs="Arial"/>
          <w:sz w:val="24"/>
          <w:szCs w:val="24"/>
          <w:lang w:val="en-US"/>
        </w:rPr>
        <w:t xml:space="preserve">. </w:t>
      </w:r>
      <w:r w:rsidR="003263E1">
        <w:rPr>
          <w:rFonts w:ascii="Arial" w:hAnsi="Arial" w:cs="Arial"/>
          <w:sz w:val="24"/>
          <w:szCs w:val="24"/>
          <w:lang w:val="en-US"/>
        </w:rPr>
        <w:t xml:space="preserve">Vol. 9. Num. 1. </w:t>
      </w:r>
      <w:r w:rsidRPr="007B1492">
        <w:rPr>
          <w:rFonts w:ascii="Arial" w:hAnsi="Arial" w:cs="Arial"/>
          <w:sz w:val="24"/>
          <w:szCs w:val="24"/>
          <w:lang w:val="en-US"/>
        </w:rPr>
        <w:t>2009</w:t>
      </w:r>
      <w:r w:rsidR="003263E1">
        <w:rPr>
          <w:rFonts w:ascii="Arial" w:hAnsi="Arial" w:cs="Arial"/>
          <w:sz w:val="24"/>
          <w:szCs w:val="24"/>
          <w:lang w:val="en-US"/>
        </w:rPr>
        <w:t xml:space="preserve">. p. </w:t>
      </w:r>
      <w:r w:rsidRPr="007B1492">
        <w:rPr>
          <w:rFonts w:ascii="Arial" w:hAnsi="Arial" w:cs="Arial"/>
          <w:sz w:val="24"/>
          <w:szCs w:val="24"/>
          <w:lang w:val="en-US"/>
        </w:rPr>
        <w:t>3-9.</w:t>
      </w:r>
    </w:p>
    <w:p w:rsidR="00AE60E6" w:rsidRPr="0029779A" w:rsidRDefault="00AE60E6" w:rsidP="007B1492">
      <w:pPr>
        <w:spacing w:after="0" w:line="480" w:lineRule="auto"/>
        <w:jc w:val="both"/>
        <w:rPr>
          <w:rFonts w:ascii="Arial" w:hAnsi="Arial" w:cs="Arial"/>
          <w:sz w:val="24"/>
          <w:szCs w:val="24"/>
        </w:rPr>
      </w:pPr>
      <w:proofErr w:type="spellStart"/>
      <w:r w:rsidRPr="007B1492">
        <w:rPr>
          <w:rFonts w:ascii="Arial" w:hAnsi="Arial" w:cs="Arial"/>
          <w:sz w:val="24"/>
          <w:szCs w:val="24"/>
          <w:lang w:val="en-US"/>
        </w:rPr>
        <w:lastRenderedPageBreak/>
        <w:t>Cobley</w:t>
      </w:r>
      <w:proofErr w:type="spellEnd"/>
      <w:r>
        <w:rPr>
          <w:rFonts w:ascii="Arial" w:hAnsi="Arial" w:cs="Arial"/>
          <w:sz w:val="24"/>
          <w:szCs w:val="24"/>
          <w:lang w:val="en-US"/>
        </w:rPr>
        <w:t>,</w:t>
      </w:r>
      <w:r w:rsidRPr="007B1492">
        <w:rPr>
          <w:rFonts w:ascii="Arial" w:hAnsi="Arial" w:cs="Arial"/>
          <w:sz w:val="24"/>
          <w:szCs w:val="24"/>
          <w:lang w:val="en-US"/>
        </w:rPr>
        <w:t xml:space="preserve"> S</w:t>
      </w:r>
      <w:r>
        <w:rPr>
          <w:rFonts w:ascii="Arial" w:hAnsi="Arial" w:cs="Arial"/>
          <w:sz w:val="24"/>
          <w:szCs w:val="24"/>
          <w:lang w:val="en-US"/>
        </w:rPr>
        <w:t>.;</w:t>
      </w:r>
      <w:r w:rsidRPr="007B1492">
        <w:rPr>
          <w:rFonts w:ascii="Arial" w:hAnsi="Arial" w:cs="Arial"/>
          <w:sz w:val="24"/>
          <w:szCs w:val="24"/>
          <w:lang w:val="en-US"/>
        </w:rPr>
        <w:t xml:space="preserve"> Baker</w:t>
      </w:r>
      <w:r>
        <w:rPr>
          <w:rFonts w:ascii="Arial" w:hAnsi="Arial" w:cs="Arial"/>
          <w:sz w:val="24"/>
          <w:szCs w:val="24"/>
          <w:lang w:val="en-US"/>
        </w:rPr>
        <w:t>,</w:t>
      </w:r>
      <w:r w:rsidRPr="007B1492">
        <w:rPr>
          <w:rFonts w:ascii="Arial" w:hAnsi="Arial" w:cs="Arial"/>
          <w:sz w:val="24"/>
          <w:szCs w:val="24"/>
          <w:lang w:val="en-US"/>
        </w:rPr>
        <w:t xml:space="preserve"> J</w:t>
      </w:r>
      <w:r>
        <w:rPr>
          <w:rFonts w:ascii="Arial" w:hAnsi="Arial" w:cs="Arial"/>
          <w:sz w:val="24"/>
          <w:szCs w:val="24"/>
          <w:lang w:val="en-US"/>
        </w:rPr>
        <w:t>.;</w:t>
      </w:r>
      <w:r w:rsidRPr="007B1492">
        <w:rPr>
          <w:rFonts w:ascii="Arial" w:hAnsi="Arial" w:cs="Arial"/>
          <w:sz w:val="24"/>
          <w:szCs w:val="24"/>
          <w:lang w:val="en-US"/>
        </w:rPr>
        <w:t xml:space="preserve"> Wattie</w:t>
      </w:r>
      <w:r>
        <w:rPr>
          <w:rFonts w:ascii="Arial" w:hAnsi="Arial" w:cs="Arial"/>
          <w:sz w:val="24"/>
          <w:szCs w:val="24"/>
          <w:lang w:val="en-US"/>
        </w:rPr>
        <w:t>,</w:t>
      </w:r>
      <w:r w:rsidRPr="007B1492">
        <w:rPr>
          <w:rFonts w:ascii="Arial" w:hAnsi="Arial" w:cs="Arial"/>
          <w:sz w:val="24"/>
          <w:szCs w:val="24"/>
          <w:lang w:val="en-US"/>
        </w:rPr>
        <w:t xml:space="preserve"> N</w:t>
      </w:r>
      <w:r>
        <w:rPr>
          <w:rFonts w:ascii="Arial" w:hAnsi="Arial" w:cs="Arial"/>
          <w:sz w:val="24"/>
          <w:szCs w:val="24"/>
          <w:lang w:val="en-US"/>
        </w:rPr>
        <w:t>.;</w:t>
      </w:r>
      <w:r w:rsidRPr="007B1492">
        <w:rPr>
          <w:rFonts w:ascii="Arial" w:hAnsi="Arial" w:cs="Arial"/>
          <w:sz w:val="24"/>
          <w:szCs w:val="24"/>
          <w:lang w:val="en-US"/>
        </w:rPr>
        <w:t xml:space="preserve"> </w:t>
      </w:r>
      <w:proofErr w:type="spellStart"/>
      <w:r w:rsidRPr="007B1492">
        <w:rPr>
          <w:rFonts w:ascii="Arial" w:hAnsi="Arial" w:cs="Arial"/>
          <w:sz w:val="24"/>
          <w:szCs w:val="24"/>
          <w:lang w:val="en-US"/>
        </w:rPr>
        <w:t>Mckenne</w:t>
      </w:r>
      <w:proofErr w:type="spellEnd"/>
      <w:r>
        <w:rPr>
          <w:rFonts w:ascii="Arial" w:hAnsi="Arial" w:cs="Arial"/>
          <w:sz w:val="24"/>
          <w:szCs w:val="24"/>
          <w:lang w:val="en-US"/>
        </w:rPr>
        <w:t>,</w:t>
      </w:r>
      <w:r w:rsidRPr="007B1492">
        <w:rPr>
          <w:rFonts w:ascii="Arial" w:hAnsi="Arial" w:cs="Arial"/>
          <w:sz w:val="24"/>
          <w:szCs w:val="24"/>
          <w:lang w:val="en-US"/>
        </w:rPr>
        <w:t xml:space="preserve"> J. Annual age-grouping and athlete development: a meta-analytical review of </w:t>
      </w:r>
      <w:proofErr w:type="spellStart"/>
      <w:r w:rsidRPr="007B1492">
        <w:rPr>
          <w:rFonts w:ascii="Arial" w:hAnsi="Arial" w:cs="Arial"/>
          <w:sz w:val="24"/>
          <w:szCs w:val="24"/>
          <w:lang w:val="en-US"/>
        </w:rPr>
        <w:t>relativa</w:t>
      </w:r>
      <w:proofErr w:type="spellEnd"/>
      <w:r w:rsidRPr="007B1492">
        <w:rPr>
          <w:rFonts w:ascii="Arial" w:hAnsi="Arial" w:cs="Arial"/>
          <w:sz w:val="24"/>
          <w:szCs w:val="24"/>
          <w:lang w:val="en-US"/>
        </w:rPr>
        <w:t xml:space="preserve"> age effects in sport. </w:t>
      </w:r>
      <w:r w:rsidRPr="0029779A">
        <w:rPr>
          <w:rFonts w:ascii="Arial" w:hAnsi="Arial" w:cs="Arial"/>
          <w:sz w:val="24"/>
          <w:szCs w:val="24"/>
        </w:rPr>
        <w:t>Sports Med</w:t>
      </w:r>
      <w:r w:rsidR="003263E1" w:rsidRPr="0029779A">
        <w:rPr>
          <w:rFonts w:ascii="Arial" w:hAnsi="Arial" w:cs="Arial"/>
          <w:sz w:val="24"/>
          <w:szCs w:val="24"/>
        </w:rPr>
        <w:t>icine</w:t>
      </w:r>
      <w:r w:rsidRPr="0029779A">
        <w:rPr>
          <w:rFonts w:ascii="Arial" w:hAnsi="Arial" w:cs="Arial"/>
          <w:sz w:val="24"/>
          <w:szCs w:val="24"/>
        </w:rPr>
        <w:t xml:space="preserve">. </w:t>
      </w:r>
      <w:r w:rsidR="003263E1" w:rsidRPr="0029779A">
        <w:rPr>
          <w:rFonts w:ascii="Arial" w:hAnsi="Arial" w:cs="Arial"/>
          <w:sz w:val="24"/>
          <w:szCs w:val="24"/>
        </w:rPr>
        <w:t xml:space="preserve">Vol. 39. Num. 3. </w:t>
      </w:r>
      <w:r w:rsidRPr="0029779A">
        <w:rPr>
          <w:rFonts w:ascii="Arial" w:hAnsi="Arial" w:cs="Arial"/>
          <w:sz w:val="24"/>
          <w:szCs w:val="24"/>
        </w:rPr>
        <w:t>2009</w:t>
      </w:r>
      <w:r w:rsidR="003263E1" w:rsidRPr="0029779A">
        <w:rPr>
          <w:rFonts w:ascii="Arial" w:hAnsi="Arial" w:cs="Arial"/>
          <w:sz w:val="24"/>
          <w:szCs w:val="24"/>
        </w:rPr>
        <w:t xml:space="preserve">. p. </w:t>
      </w:r>
      <w:r w:rsidRPr="0029779A">
        <w:rPr>
          <w:rFonts w:ascii="Arial" w:hAnsi="Arial" w:cs="Arial"/>
          <w:sz w:val="24"/>
          <w:szCs w:val="24"/>
        </w:rPr>
        <w:t>235-56.</w:t>
      </w:r>
    </w:p>
    <w:p w:rsidR="00AE60E6" w:rsidRPr="0029779A" w:rsidRDefault="00AE60E6" w:rsidP="007B1492">
      <w:pPr>
        <w:spacing w:after="0" w:line="480" w:lineRule="auto"/>
        <w:jc w:val="both"/>
        <w:rPr>
          <w:rFonts w:ascii="Arial" w:hAnsi="Arial" w:cs="Arial"/>
          <w:sz w:val="24"/>
          <w:szCs w:val="24"/>
        </w:rPr>
      </w:pPr>
      <w:r w:rsidRPr="007B1492">
        <w:rPr>
          <w:rFonts w:ascii="Arial" w:hAnsi="Arial" w:cs="Arial"/>
          <w:sz w:val="24"/>
          <w:szCs w:val="24"/>
        </w:rPr>
        <w:t>Costa</w:t>
      </w:r>
      <w:r>
        <w:rPr>
          <w:rFonts w:ascii="Arial" w:hAnsi="Arial" w:cs="Arial"/>
          <w:sz w:val="24"/>
          <w:szCs w:val="24"/>
        </w:rPr>
        <w:t>,</w:t>
      </w:r>
      <w:r w:rsidRPr="007B1492">
        <w:rPr>
          <w:rFonts w:ascii="Arial" w:hAnsi="Arial" w:cs="Arial"/>
          <w:sz w:val="24"/>
          <w:szCs w:val="24"/>
        </w:rPr>
        <w:t xml:space="preserve"> I</w:t>
      </w:r>
      <w:r>
        <w:rPr>
          <w:rFonts w:ascii="Arial" w:hAnsi="Arial" w:cs="Arial"/>
          <w:sz w:val="24"/>
          <w:szCs w:val="24"/>
        </w:rPr>
        <w:t>.T.;</w:t>
      </w:r>
      <w:r w:rsidRPr="007B1492">
        <w:rPr>
          <w:rFonts w:ascii="Arial" w:hAnsi="Arial" w:cs="Arial"/>
          <w:sz w:val="24"/>
          <w:szCs w:val="24"/>
        </w:rPr>
        <w:t xml:space="preserve"> Cardoso</w:t>
      </w:r>
      <w:r>
        <w:rPr>
          <w:rFonts w:ascii="Arial" w:hAnsi="Arial" w:cs="Arial"/>
          <w:sz w:val="24"/>
          <w:szCs w:val="24"/>
        </w:rPr>
        <w:t>,</w:t>
      </w:r>
      <w:r w:rsidRPr="007B1492">
        <w:rPr>
          <w:rFonts w:ascii="Arial" w:hAnsi="Arial" w:cs="Arial"/>
          <w:sz w:val="24"/>
          <w:szCs w:val="24"/>
        </w:rPr>
        <w:t xml:space="preserve"> F</w:t>
      </w:r>
      <w:r>
        <w:rPr>
          <w:rFonts w:ascii="Arial" w:hAnsi="Arial" w:cs="Arial"/>
          <w:sz w:val="24"/>
          <w:szCs w:val="24"/>
        </w:rPr>
        <w:t>.S.L.;</w:t>
      </w:r>
      <w:r w:rsidRPr="007B1492">
        <w:rPr>
          <w:rFonts w:ascii="Arial" w:hAnsi="Arial" w:cs="Arial"/>
          <w:sz w:val="24"/>
          <w:szCs w:val="24"/>
        </w:rPr>
        <w:t xml:space="preserve"> Garganta</w:t>
      </w:r>
      <w:r>
        <w:rPr>
          <w:rFonts w:ascii="Arial" w:hAnsi="Arial" w:cs="Arial"/>
          <w:sz w:val="24"/>
          <w:szCs w:val="24"/>
        </w:rPr>
        <w:t>,</w:t>
      </w:r>
      <w:r w:rsidRPr="007B1492">
        <w:rPr>
          <w:rFonts w:ascii="Arial" w:hAnsi="Arial" w:cs="Arial"/>
          <w:sz w:val="24"/>
          <w:szCs w:val="24"/>
        </w:rPr>
        <w:t xml:space="preserve"> J. O índice de desenvolvimento humano e a data de nascimento podem condicionar a ascensão de jogadores de futebol ao alto nível de rendimento? </w:t>
      </w:r>
      <w:r w:rsidRPr="0029779A">
        <w:rPr>
          <w:rFonts w:ascii="Arial" w:hAnsi="Arial" w:cs="Arial"/>
          <w:sz w:val="24"/>
          <w:szCs w:val="24"/>
        </w:rPr>
        <w:t xml:space="preserve">Motriz. </w:t>
      </w:r>
      <w:r w:rsidR="003263E1" w:rsidRPr="0029779A">
        <w:rPr>
          <w:rFonts w:ascii="Arial" w:hAnsi="Arial" w:cs="Arial"/>
          <w:sz w:val="24"/>
          <w:szCs w:val="24"/>
        </w:rPr>
        <w:t xml:space="preserve">Vol. 19. Num. 1. </w:t>
      </w:r>
      <w:r w:rsidRPr="0029779A">
        <w:rPr>
          <w:rFonts w:ascii="Arial" w:hAnsi="Arial" w:cs="Arial"/>
          <w:sz w:val="24"/>
          <w:szCs w:val="24"/>
        </w:rPr>
        <w:t>2013</w:t>
      </w:r>
      <w:r w:rsidR="003263E1" w:rsidRPr="0029779A">
        <w:rPr>
          <w:rFonts w:ascii="Arial" w:hAnsi="Arial" w:cs="Arial"/>
          <w:sz w:val="24"/>
          <w:szCs w:val="24"/>
        </w:rPr>
        <w:t xml:space="preserve">. p. </w:t>
      </w:r>
      <w:r w:rsidRPr="0029779A">
        <w:rPr>
          <w:rFonts w:ascii="Arial" w:hAnsi="Arial" w:cs="Arial"/>
          <w:sz w:val="24"/>
          <w:szCs w:val="24"/>
        </w:rPr>
        <w:t>34-35.</w:t>
      </w:r>
    </w:p>
    <w:p w:rsidR="00AE60E6" w:rsidRPr="007B1492" w:rsidRDefault="00AE60E6" w:rsidP="007B1492">
      <w:pPr>
        <w:spacing w:after="0" w:line="480" w:lineRule="auto"/>
        <w:jc w:val="both"/>
        <w:rPr>
          <w:rFonts w:ascii="Arial" w:hAnsi="Arial" w:cs="Arial"/>
          <w:sz w:val="24"/>
          <w:szCs w:val="24"/>
        </w:rPr>
      </w:pPr>
      <w:r w:rsidRPr="007B1492">
        <w:rPr>
          <w:rFonts w:ascii="Arial" w:hAnsi="Arial" w:cs="Arial"/>
          <w:sz w:val="24"/>
          <w:szCs w:val="24"/>
        </w:rPr>
        <w:t>Costa</w:t>
      </w:r>
      <w:r>
        <w:rPr>
          <w:rFonts w:ascii="Arial" w:hAnsi="Arial" w:cs="Arial"/>
          <w:sz w:val="24"/>
          <w:szCs w:val="24"/>
        </w:rPr>
        <w:t>,</w:t>
      </w:r>
      <w:r w:rsidRPr="007B1492">
        <w:rPr>
          <w:rFonts w:ascii="Arial" w:hAnsi="Arial" w:cs="Arial"/>
          <w:sz w:val="24"/>
          <w:szCs w:val="24"/>
        </w:rPr>
        <w:t xml:space="preserve"> O</w:t>
      </w:r>
      <w:r>
        <w:rPr>
          <w:rFonts w:ascii="Arial" w:hAnsi="Arial" w:cs="Arial"/>
          <w:sz w:val="24"/>
          <w:szCs w:val="24"/>
        </w:rPr>
        <w:t>.G.;</w:t>
      </w:r>
      <w:r w:rsidRPr="007B1492">
        <w:rPr>
          <w:rFonts w:ascii="Arial" w:hAnsi="Arial" w:cs="Arial"/>
          <w:sz w:val="24"/>
          <w:szCs w:val="24"/>
        </w:rPr>
        <w:t xml:space="preserve"> Paula</w:t>
      </w:r>
      <w:r>
        <w:rPr>
          <w:rFonts w:ascii="Arial" w:hAnsi="Arial" w:cs="Arial"/>
          <w:sz w:val="24"/>
          <w:szCs w:val="24"/>
        </w:rPr>
        <w:t>,</w:t>
      </w:r>
      <w:r w:rsidRPr="007B1492">
        <w:rPr>
          <w:rFonts w:ascii="Arial" w:hAnsi="Arial" w:cs="Arial"/>
          <w:sz w:val="24"/>
          <w:szCs w:val="24"/>
        </w:rPr>
        <w:t xml:space="preserve"> H</w:t>
      </w:r>
      <w:r>
        <w:rPr>
          <w:rFonts w:ascii="Arial" w:hAnsi="Arial" w:cs="Arial"/>
          <w:sz w:val="24"/>
          <w:szCs w:val="24"/>
        </w:rPr>
        <w:t>.B.L.;</w:t>
      </w:r>
      <w:r w:rsidRPr="007B1492">
        <w:rPr>
          <w:rFonts w:ascii="Arial" w:hAnsi="Arial" w:cs="Arial"/>
          <w:sz w:val="24"/>
          <w:szCs w:val="24"/>
        </w:rPr>
        <w:t xml:space="preserve"> Coelho</w:t>
      </w:r>
      <w:r>
        <w:rPr>
          <w:rFonts w:ascii="Arial" w:hAnsi="Arial" w:cs="Arial"/>
          <w:sz w:val="24"/>
          <w:szCs w:val="24"/>
        </w:rPr>
        <w:t>,</w:t>
      </w:r>
      <w:r w:rsidRPr="007B1492">
        <w:rPr>
          <w:rFonts w:ascii="Arial" w:hAnsi="Arial" w:cs="Arial"/>
          <w:sz w:val="24"/>
          <w:szCs w:val="24"/>
        </w:rPr>
        <w:t xml:space="preserve"> E</w:t>
      </w:r>
      <w:r>
        <w:rPr>
          <w:rFonts w:ascii="Arial" w:hAnsi="Arial" w:cs="Arial"/>
          <w:sz w:val="24"/>
          <w:szCs w:val="24"/>
        </w:rPr>
        <w:t>.F.;</w:t>
      </w:r>
      <w:r w:rsidRPr="007B1492">
        <w:rPr>
          <w:rFonts w:ascii="Arial" w:hAnsi="Arial" w:cs="Arial"/>
          <w:sz w:val="24"/>
          <w:szCs w:val="24"/>
        </w:rPr>
        <w:t xml:space="preserve"> Ferreira</w:t>
      </w:r>
      <w:r>
        <w:rPr>
          <w:rFonts w:ascii="Arial" w:hAnsi="Arial" w:cs="Arial"/>
          <w:sz w:val="24"/>
          <w:szCs w:val="24"/>
        </w:rPr>
        <w:t>,</w:t>
      </w:r>
      <w:r w:rsidRPr="007B1492">
        <w:rPr>
          <w:rFonts w:ascii="Arial" w:hAnsi="Arial" w:cs="Arial"/>
          <w:sz w:val="24"/>
          <w:szCs w:val="24"/>
        </w:rPr>
        <w:t xml:space="preserve"> R</w:t>
      </w:r>
      <w:r>
        <w:rPr>
          <w:rFonts w:ascii="Arial" w:hAnsi="Arial" w:cs="Arial"/>
          <w:sz w:val="24"/>
          <w:szCs w:val="24"/>
        </w:rPr>
        <w:t>.M.;</w:t>
      </w:r>
      <w:r w:rsidRPr="007B1492">
        <w:rPr>
          <w:rFonts w:ascii="Arial" w:hAnsi="Arial" w:cs="Arial"/>
          <w:sz w:val="24"/>
          <w:szCs w:val="24"/>
        </w:rPr>
        <w:t xml:space="preserve"> Werneck</w:t>
      </w:r>
      <w:r>
        <w:rPr>
          <w:rFonts w:ascii="Arial" w:hAnsi="Arial" w:cs="Arial"/>
          <w:sz w:val="24"/>
          <w:szCs w:val="24"/>
        </w:rPr>
        <w:t>,</w:t>
      </w:r>
      <w:r w:rsidRPr="007B1492">
        <w:rPr>
          <w:rFonts w:ascii="Arial" w:hAnsi="Arial" w:cs="Arial"/>
          <w:sz w:val="24"/>
          <w:szCs w:val="24"/>
        </w:rPr>
        <w:t xml:space="preserve"> F</w:t>
      </w:r>
      <w:r>
        <w:rPr>
          <w:rFonts w:ascii="Arial" w:hAnsi="Arial" w:cs="Arial"/>
          <w:sz w:val="24"/>
          <w:szCs w:val="24"/>
        </w:rPr>
        <w:t>.</w:t>
      </w:r>
      <w:r w:rsidRPr="007B1492">
        <w:rPr>
          <w:rFonts w:ascii="Arial" w:hAnsi="Arial" w:cs="Arial"/>
          <w:sz w:val="24"/>
          <w:szCs w:val="24"/>
        </w:rPr>
        <w:t xml:space="preserve">W. O efeito da idade relativa: análise da copa do mundo FIFA 2014. Revista Brasileira de futebol. </w:t>
      </w:r>
      <w:r w:rsidR="003263E1">
        <w:rPr>
          <w:rFonts w:ascii="Arial" w:hAnsi="Arial" w:cs="Arial"/>
          <w:sz w:val="24"/>
          <w:szCs w:val="24"/>
        </w:rPr>
        <w:t xml:space="preserve">Vol. 7. Num. 1. </w:t>
      </w:r>
      <w:r w:rsidRPr="007B1492">
        <w:rPr>
          <w:rFonts w:ascii="Arial" w:hAnsi="Arial" w:cs="Arial"/>
          <w:sz w:val="24"/>
          <w:szCs w:val="24"/>
        </w:rPr>
        <w:t>2014</w:t>
      </w:r>
      <w:r w:rsidR="003263E1">
        <w:rPr>
          <w:rFonts w:ascii="Arial" w:hAnsi="Arial" w:cs="Arial"/>
          <w:sz w:val="24"/>
          <w:szCs w:val="24"/>
        </w:rPr>
        <w:t xml:space="preserve">. p. </w:t>
      </w:r>
      <w:r w:rsidRPr="007B1492">
        <w:rPr>
          <w:rFonts w:ascii="Arial" w:hAnsi="Arial" w:cs="Arial"/>
          <w:sz w:val="24"/>
          <w:szCs w:val="24"/>
        </w:rPr>
        <w:t>66-72.</w:t>
      </w:r>
    </w:p>
    <w:p w:rsidR="00AE60E6" w:rsidRPr="007B1492" w:rsidRDefault="00AE60E6" w:rsidP="007B1492">
      <w:pPr>
        <w:spacing w:after="0" w:line="480" w:lineRule="auto"/>
        <w:jc w:val="both"/>
        <w:rPr>
          <w:rFonts w:ascii="Arial" w:hAnsi="Arial" w:cs="Arial"/>
          <w:sz w:val="24"/>
          <w:szCs w:val="24"/>
        </w:rPr>
      </w:pPr>
      <w:r w:rsidRPr="007B1492">
        <w:rPr>
          <w:rFonts w:ascii="Arial" w:hAnsi="Arial" w:cs="Arial"/>
          <w:sz w:val="24"/>
          <w:szCs w:val="24"/>
        </w:rPr>
        <w:t>Folgado</w:t>
      </w:r>
      <w:r>
        <w:rPr>
          <w:rFonts w:ascii="Arial" w:hAnsi="Arial" w:cs="Arial"/>
          <w:sz w:val="24"/>
          <w:szCs w:val="24"/>
        </w:rPr>
        <w:t>,</w:t>
      </w:r>
      <w:r w:rsidRPr="007B1492">
        <w:rPr>
          <w:rFonts w:ascii="Arial" w:hAnsi="Arial" w:cs="Arial"/>
          <w:sz w:val="24"/>
          <w:szCs w:val="24"/>
        </w:rPr>
        <w:t xml:space="preserve"> H</w:t>
      </w:r>
      <w:r>
        <w:rPr>
          <w:rFonts w:ascii="Arial" w:hAnsi="Arial" w:cs="Arial"/>
          <w:sz w:val="24"/>
          <w:szCs w:val="24"/>
        </w:rPr>
        <w:t>.;</w:t>
      </w:r>
      <w:r w:rsidRPr="007B1492">
        <w:rPr>
          <w:rFonts w:ascii="Arial" w:hAnsi="Arial" w:cs="Arial"/>
          <w:sz w:val="24"/>
          <w:szCs w:val="24"/>
        </w:rPr>
        <w:t xml:space="preserve"> Caixinha</w:t>
      </w:r>
      <w:r>
        <w:rPr>
          <w:rFonts w:ascii="Arial" w:hAnsi="Arial" w:cs="Arial"/>
          <w:sz w:val="24"/>
          <w:szCs w:val="24"/>
        </w:rPr>
        <w:t>,</w:t>
      </w:r>
      <w:r w:rsidRPr="007B1492">
        <w:rPr>
          <w:rFonts w:ascii="Arial" w:hAnsi="Arial" w:cs="Arial"/>
          <w:sz w:val="24"/>
          <w:szCs w:val="24"/>
        </w:rPr>
        <w:t xml:space="preserve"> P</w:t>
      </w:r>
      <w:r>
        <w:rPr>
          <w:rFonts w:ascii="Arial" w:hAnsi="Arial" w:cs="Arial"/>
          <w:sz w:val="24"/>
          <w:szCs w:val="24"/>
        </w:rPr>
        <w:t>.;</w:t>
      </w:r>
      <w:r w:rsidRPr="007B1492">
        <w:rPr>
          <w:rFonts w:ascii="Arial" w:hAnsi="Arial" w:cs="Arial"/>
          <w:sz w:val="24"/>
          <w:szCs w:val="24"/>
        </w:rPr>
        <w:t xml:space="preserve"> Sampaio</w:t>
      </w:r>
      <w:r>
        <w:rPr>
          <w:rFonts w:ascii="Arial" w:hAnsi="Arial" w:cs="Arial"/>
          <w:sz w:val="24"/>
          <w:szCs w:val="24"/>
        </w:rPr>
        <w:t>,</w:t>
      </w:r>
      <w:r w:rsidRPr="007B1492">
        <w:rPr>
          <w:rFonts w:ascii="Arial" w:hAnsi="Arial" w:cs="Arial"/>
          <w:sz w:val="24"/>
          <w:szCs w:val="24"/>
        </w:rPr>
        <w:t xml:space="preserve"> J</w:t>
      </w:r>
      <w:r>
        <w:rPr>
          <w:rFonts w:ascii="Arial" w:hAnsi="Arial" w:cs="Arial"/>
          <w:sz w:val="24"/>
          <w:szCs w:val="24"/>
        </w:rPr>
        <w:t>.;</w:t>
      </w:r>
      <w:r w:rsidRPr="007B1492">
        <w:rPr>
          <w:rFonts w:ascii="Arial" w:hAnsi="Arial" w:cs="Arial"/>
          <w:sz w:val="24"/>
          <w:szCs w:val="24"/>
        </w:rPr>
        <w:t xml:space="preserve"> Maçãs</w:t>
      </w:r>
      <w:r>
        <w:rPr>
          <w:rFonts w:ascii="Arial" w:hAnsi="Arial" w:cs="Arial"/>
          <w:sz w:val="24"/>
          <w:szCs w:val="24"/>
        </w:rPr>
        <w:t>,</w:t>
      </w:r>
      <w:r w:rsidRPr="007B1492">
        <w:rPr>
          <w:rFonts w:ascii="Arial" w:hAnsi="Arial" w:cs="Arial"/>
          <w:sz w:val="24"/>
          <w:szCs w:val="24"/>
        </w:rPr>
        <w:t xml:space="preserve"> V. Efeito da idade cronológica na distribuição dos futebolistas por escalões de formação e pelas diferentes posições especificas. Revista Portuguesa de Ciências do Desporto. </w:t>
      </w:r>
      <w:r w:rsidR="003263E1">
        <w:rPr>
          <w:rFonts w:ascii="Arial" w:hAnsi="Arial" w:cs="Arial"/>
          <w:sz w:val="24"/>
          <w:szCs w:val="24"/>
        </w:rPr>
        <w:t xml:space="preserve">Vol. 6. Num. 3. </w:t>
      </w:r>
      <w:r w:rsidRPr="007B1492">
        <w:rPr>
          <w:rFonts w:ascii="Arial" w:hAnsi="Arial" w:cs="Arial"/>
          <w:sz w:val="24"/>
          <w:szCs w:val="24"/>
        </w:rPr>
        <w:t>2006</w:t>
      </w:r>
      <w:r w:rsidR="003263E1">
        <w:rPr>
          <w:rFonts w:ascii="Arial" w:hAnsi="Arial" w:cs="Arial"/>
          <w:sz w:val="24"/>
          <w:szCs w:val="24"/>
        </w:rPr>
        <w:t xml:space="preserve">. p. </w:t>
      </w:r>
      <w:r w:rsidRPr="007B1492">
        <w:rPr>
          <w:rFonts w:ascii="Arial" w:hAnsi="Arial" w:cs="Arial"/>
          <w:sz w:val="24"/>
          <w:szCs w:val="24"/>
        </w:rPr>
        <w:t>349-55.</w:t>
      </w:r>
    </w:p>
    <w:p w:rsidR="00AE60E6" w:rsidRPr="007B1492" w:rsidRDefault="00AE60E6" w:rsidP="007B1492">
      <w:pPr>
        <w:spacing w:after="0" w:line="480" w:lineRule="auto"/>
        <w:jc w:val="both"/>
        <w:rPr>
          <w:rFonts w:ascii="Arial" w:hAnsi="Arial" w:cs="Arial"/>
          <w:sz w:val="24"/>
          <w:szCs w:val="24"/>
        </w:rPr>
      </w:pPr>
      <w:r w:rsidRPr="007B1492">
        <w:rPr>
          <w:rFonts w:ascii="Arial" w:hAnsi="Arial" w:cs="Arial"/>
          <w:sz w:val="24"/>
          <w:szCs w:val="24"/>
        </w:rPr>
        <w:t>Garganta</w:t>
      </w:r>
      <w:r>
        <w:rPr>
          <w:rFonts w:ascii="Arial" w:hAnsi="Arial" w:cs="Arial"/>
          <w:sz w:val="24"/>
          <w:szCs w:val="24"/>
        </w:rPr>
        <w:t>,</w:t>
      </w:r>
      <w:r w:rsidRPr="007B1492">
        <w:rPr>
          <w:rFonts w:ascii="Arial" w:hAnsi="Arial" w:cs="Arial"/>
          <w:sz w:val="24"/>
          <w:szCs w:val="24"/>
        </w:rPr>
        <w:t xml:space="preserve"> J. Identificação, </w:t>
      </w:r>
      <w:proofErr w:type="spellStart"/>
      <w:r w:rsidRPr="007B1492">
        <w:rPr>
          <w:rFonts w:ascii="Arial" w:hAnsi="Arial" w:cs="Arial"/>
          <w:sz w:val="24"/>
          <w:szCs w:val="24"/>
        </w:rPr>
        <w:t>selecção</w:t>
      </w:r>
      <w:proofErr w:type="spellEnd"/>
      <w:r w:rsidRPr="007B1492">
        <w:rPr>
          <w:rFonts w:ascii="Arial" w:hAnsi="Arial" w:cs="Arial"/>
          <w:sz w:val="24"/>
          <w:szCs w:val="24"/>
        </w:rPr>
        <w:t xml:space="preserve"> e promoção de talentos nos jogos desportivos: factos, mitos e equívocos. In: Fernandez</w:t>
      </w:r>
      <w:r>
        <w:rPr>
          <w:rFonts w:ascii="Arial" w:hAnsi="Arial" w:cs="Arial"/>
          <w:sz w:val="24"/>
          <w:szCs w:val="24"/>
        </w:rPr>
        <w:t>,</w:t>
      </w:r>
      <w:r w:rsidRPr="007B1492">
        <w:rPr>
          <w:rFonts w:ascii="Arial" w:hAnsi="Arial" w:cs="Arial"/>
          <w:sz w:val="24"/>
          <w:szCs w:val="24"/>
        </w:rPr>
        <w:t xml:space="preserve"> J</w:t>
      </w:r>
      <w:r>
        <w:rPr>
          <w:rFonts w:ascii="Arial" w:hAnsi="Arial" w:cs="Arial"/>
          <w:sz w:val="24"/>
          <w:szCs w:val="24"/>
        </w:rPr>
        <w:t>.;</w:t>
      </w:r>
      <w:r w:rsidRPr="007B1492">
        <w:rPr>
          <w:rFonts w:ascii="Arial" w:hAnsi="Arial" w:cs="Arial"/>
          <w:sz w:val="24"/>
          <w:szCs w:val="24"/>
        </w:rPr>
        <w:t xml:space="preserve"> Torres</w:t>
      </w:r>
      <w:r>
        <w:rPr>
          <w:rFonts w:ascii="Arial" w:hAnsi="Arial" w:cs="Arial"/>
          <w:sz w:val="24"/>
          <w:szCs w:val="24"/>
        </w:rPr>
        <w:t>,</w:t>
      </w:r>
      <w:r w:rsidRPr="007B1492">
        <w:rPr>
          <w:rFonts w:ascii="Arial" w:hAnsi="Arial" w:cs="Arial"/>
          <w:sz w:val="24"/>
          <w:szCs w:val="24"/>
        </w:rPr>
        <w:t xml:space="preserve"> G</w:t>
      </w:r>
      <w:r>
        <w:rPr>
          <w:rFonts w:ascii="Arial" w:hAnsi="Arial" w:cs="Arial"/>
          <w:sz w:val="24"/>
          <w:szCs w:val="24"/>
        </w:rPr>
        <w:t>.;</w:t>
      </w:r>
      <w:r w:rsidRPr="007B1492">
        <w:rPr>
          <w:rFonts w:ascii="Arial" w:hAnsi="Arial" w:cs="Arial"/>
          <w:sz w:val="24"/>
          <w:szCs w:val="24"/>
        </w:rPr>
        <w:t xml:space="preserve"> </w:t>
      </w:r>
      <w:proofErr w:type="spellStart"/>
      <w:r w:rsidRPr="007B1492">
        <w:rPr>
          <w:rFonts w:ascii="Arial" w:hAnsi="Arial" w:cs="Arial"/>
          <w:sz w:val="24"/>
          <w:szCs w:val="24"/>
        </w:rPr>
        <w:t>Montero</w:t>
      </w:r>
      <w:proofErr w:type="spellEnd"/>
      <w:r>
        <w:rPr>
          <w:rFonts w:ascii="Arial" w:hAnsi="Arial" w:cs="Arial"/>
          <w:sz w:val="24"/>
          <w:szCs w:val="24"/>
        </w:rPr>
        <w:t>,</w:t>
      </w:r>
      <w:r w:rsidRPr="007B1492">
        <w:rPr>
          <w:rFonts w:ascii="Arial" w:hAnsi="Arial" w:cs="Arial"/>
          <w:sz w:val="24"/>
          <w:szCs w:val="24"/>
        </w:rPr>
        <w:t xml:space="preserve"> A. (Org.). </w:t>
      </w:r>
      <w:proofErr w:type="spellStart"/>
      <w:r w:rsidRPr="007B1492">
        <w:rPr>
          <w:rFonts w:ascii="Arial" w:hAnsi="Arial" w:cs="Arial"/>
          <w:sz w:val="24"/>
          <w:szCs w:val="24"/>
        </w:rPr>
        <w:t>Actas</w:t>
      </w:r>
      <w:proofErr w:type="spellEnd"/>
      <w:r w:rsidRPr="007B1492">
        <w:rPr>
          <w:rFonts w:ascii="Arial" w:hAnsi="Arial" w:cs="Arial"/>
          <w:sz w:val="24"/>
          <w:szCs w:val="24"/>
        </w:rPr>
        <w:t xml:space="preserve"> do II </w:t>
      </w:r>
      <w:proofErr w:type="spellStart"/>
      <w:r w:rsidRPr="007B1492">
        <w:rPr>
          <w:rFonts w:ascii="Arial" w:hAnsi="Arial" w:cs="Arial"/>
          <w:sz w:val="24"/>
          <w:szCs w:val="24"/>
        </w:rPr>
        <w:t>Congreso</w:t>
      </w:r>
      <w:proofErr w:type="spellEnd"/>
      <w:r w:rsidRPr="007B1492">
        <w:rPr>
          <w:rFonts w:ascii="Arial" w:hAnsi="Arial" w:cs="Arial"/>
          <w:sz w:val="24"/>
          <w:szCs w:val="24"/>
        </w:rPr>
        <w:t xml:space="preserve"> Internacional de Deportes de Equipo. Editorial y Centro de </w:t>
      </w:r>
      <w:proofErr w:type="spellStart"/>
      <w:r w:rsidRPr="007B1492">
        <w:rPr>
          <w:rFonts w:ascii="Arial" w:hAnsi="Arial" w:cs="Arial"/>
          <w:sz w:val="24"/>
          <w:szCs w:val="24"/>
        </w:rPr>
        <w:t>Formación</w:t>
      </w:r>
      <w:proofErr w:type="spellEnd"/>
      <w:r w:rsidRPr="007B1492">
        <w:rPr>
          <w:rFonts w:ascii="Arial" w:hAnsi="Arial" w:cs="Arial"/>
          <w:sz w:val="24"/>
          <w:szCs w:val="24"/>
        </w:rPr>
        <w:t xml:space="preserve"> de Alto </w:t>
      </w:r>
      <w:proofErr w:type="spellStart"/>
      <w:r w:rsidRPr="007B1492">
        <w:rPr>
          <w:rFonts w:ascii="Arial" w:hAnsi="Arial" w:cs="Arial"/>
          <w:sz w:val="24"/>
          <w:szCs w:val="24"/>
        </w:rPr>
        <w:t>Rendimiento</w:t>
      </w:r>
      <w:proofErr w:type="spellEnd"/>
      <w:r w:rsidRPr="007B1492">
        <w:rPr>
          <w:rFonts w:ascii="Arial" w:hAnsi="Arial" w:cs="Arial"/>
          <w:sz w:val="24"/>
          <w:szCs w:val="24"/>
        </w:rPr>
        <w:t xml:space="preserve">. </w:t>
      </w:r>
      <w:proofErr w:type="spellStart"/>
      <w:r w:rsidRPr="007B1492">
        <w:rPr>
          <w:rFonts w:ascii="Arial" w:hAnsi="Arial" w:cs="Arial"/>
          <w:sz w:val="24"/>
          <w:szCs w:val="24"/>
        </w:rPr>
        <w:t>Universidad</w:t>
      </w:r>
      <w:proofErr w:type="spellEnd"/>
      <w:r w:rsidRPr="007B1492">
        <w:rPr>
          <w:rFonts w:ascii="Arial" w:hAnsi="Arial" w:cs="Arial"/>
          <w:sz w:val="24"/>
          <w:szCs w:val="24"/>
        </w:rPr>
        <w:t xml:space="preserve"> de La Coruña [em CD-ROM], 2009.</w:t>
      </w:r>
    </w:p>
    <w:p w:rsidR="00AE60E6" w:rsidRPr="0029779A" w:rsidRDefault="00AE60E6" w:rsidP="007B1492">
      <w:pPr>
        <w:spacing w:after="0" w:line="480" w:lineRule="auto"/>
        <w:jc w:val="both"/>
        <w:rPr>
          <w:rFonts w:ascii="Arial" w:hAnsi="Arial" w:cs="Arial"/>
          <w:sz w:val="24"/>
          <w:szCs w:val="24"/>
          <w:lang w:val="en-US"/>
        </w:rPr>
      </w:pPr>
      <w:proofErr w:type="spellStart"/>
      <w:r w:rsidRPr="007B1492">
        <w:rPr>
          <w:rFonts w:ascii="Arial" w:hAnsi="Arial" w:cs="Arial"/>
          <w:sz w:val="24"/>
          <w:szCs w:val="24"/>
          <w:lang w:val="en-US"/>
        </w:rPr>
        <w:t>Helsen</w:t>
      </w:r>
      <w:proofErr w:type="spellEnd"/>
      <w:r>
        <w:rPr>
          <w:rFonts w:ascii="Arial" w:hAnsi="Arial" w:cs="Arial"/>
          <w:sz w:val="24"/>
          <w:szCs w:val="24"/>
          <w:lang w:val="en-US"/>
        </w:rPr>
        <w:t>,</w:t>
      </w:r>
      <w:r w:rsidRPr="007B1492">
        <w:rPr>
          <w:rFonts w:ascii="Arial" w:hAnsi="Arial" w:cs="Arial"/>
          <w:sz w:val="24"/>
          <w:szCs w:val="24"/>
          <w:lang w:val="en-US"/>
        </w:rPr>
        <w:t xml:space="preserve"> W</w:t>
      </w:r>
      <w:r>
        <w:rPr>
          <w:rFonts w:ascii="Arial" w:hAnsi="Arial" w:cs="Arial"/>
          <w:sz w:val="24"/>
          <w:szCs w:val="24"/>
          <w:lang w:val="en-US"/>
        </w:rPr>
        <w:t>.F.;</w:t>
      </w:r>
      <w:r w:rsidRPr="007B1492">
        <w:rPr>
          <w:rFonts w:ascii="Arial" w:hAnsi="Arial" w:cs="Arial"/>
          <w:sz w:val="24"/>
          <w:szCs w:val="24"/>
          <w:lang w:val="en-US"/>
        </w:rPr>
        <w:t xml:space="preserve"> Van</w:t>
      </w:r>
      <w:r>
        <w:rPr>
          <w:rFonts w:ascii="Arial" w:hAnsi="Arial" w:cs="Arial"/>
          <w:sz w:val="24"/>
          <w:szCs w:val="24"/>
          <w:lang w:val="en-US"/>
        </w:rPr>
        <w:t>,</w:t>
      </w:r>
      <w:r w:rsidRPr="007B1492">
        <w:rPr>
          <w:rFonts w:ascii="Arial" w:hAnsi="Arial" w:cs="Arial"/>
          <w:sz w:val="24"/>
          <w:szCs w:val="24"/>
          <w:lang w:val="en-US"/>
        </w:rPr>
        <w:t xml:space="preserve"> W</w:t>
      </w:r>
      <w:r>
        <w:rPr>
          <w:rFonts w:ascii="Arial" w:hAnsi="Arial" w:cs="Arial"/>
          <w:sz w:val="24"/>
          <w:szCs w:val="24"/>
          <w:lang w:val="en-US"/>
        </w:rPr>
        <w:t>.J.;</w:t>
      </w:r>
      <w:r w:rsidRPr="007B1492">
        <w:rPr>
          <w:rFonts w:ascii="Arial" w:hAnsi="Arial" w:cs="Arial"/>
          <w:sz w:val="24"/>
          <w:szCs w:val="24"/>
          <w:lang w:val="en-US"/>
        </w:rPr>
        <w:t xml:space="preserve"> Williams</w:t>
      </w:r>
      <w:r>
        <w:rPr>
          <w:rFonts w:ascii="Arial" w:hAnsi="Arial" w:cs="Arial"/>
          <w:sz w:val="24"/>
          <w:szCs w:val="24"/>
          <w:lang w:val="en-US"/>
        </w:rPr>
        <w:t>,</w:t>
      </w:r>
      <w:r w:rsidRPr="007B1492">
        <w:rPr>
          <w:rFonts w:ascii="Arial" w:hAnsi="Arial" w:cs="Arial"/>
          <w:sz w:val="24"/>
          <w:szCs w:val="24"/>
          <w:lang w:val="en-US"/>
        </w:rPr>
        <w:t xml:space="preserve"> A</w:t>
      </w:r>
      <w:r>
        <w:rPr>
          <w:rFonts w:ascii="Arial" w:hAnsi="Arial" w:cs="Arial"/>
          <w:sz w:val="24"/>
          <w:szCs w:val="24"/>
          <w:lang w:val="en-US"/>
        </w:rPr>
        <w:t>.M</w:t>
      </w:r>
      <w:r w:rsidRPr="007B1492">
        <w:rPr>
          <w:rFonts w:ascii="Arial" w:hAnsi="Arial" w:cs="Arial"/>
          <w:sz w:val="24"/>
          <w:szCs w:val="24"/>
          <w:lang w:val="en-US"/>
        </w:rPr>
        <w:t xml:space="preserve">. The relative age effect in youth soccer across Europe. </w:t>
      </w:r>
      <w:r w:rsidRPr="0029779A">
        <w:rPr>
          <w:rFonts w:ascii="Arial" w:hAnsi="Arial" w:cs="Arial"/>
          <w:sz w:val="24"/>
          <w:szCs w:val="24"/>
          <w:lang w:val="en-US"/>
        </w:rPr>
        <w:t>J</w:t>
      </w:r>
      <w:r w:rsidR="003263E1" w:rsidRPr="0029779A">
        <w:rPr>
          <w:rFonts w:ascii="Arial" w:hAnsi="Arial" w:cs="Arial"/>
          <w:sz w:val="24"/>
          <w:szCs w:val="24"/>
          <w:lang w:val="en-US"/>
        </w:rPr>
        <w:t>ournal of</w:t>
      </w:r>
      <w:r w:rsidRPr="0029779A">
        <w:rPr>
          <w:rFonts w:ascii="Arial" w:hAnsi="Arial" w:cs="Arial"/>
          <w:sz w:val="24"/>
          <w:szCs w:val="24"/>
          <w:lang w:val="en-US"/>
        </w:rPr>
        <w:t xml:space="preserve"> Sport</w:t>
      </w:r>
      <w:r w:rsidR="003263E1" w:rsidRPr="0029779A">
        <w:rPr>
          <w:rFonts w:ascii="Arial" w:hAnsi="Arial" w:cs="Arial"/>
          <w:sz w:val="24"/>
          <w:szCs w:val="24"/>
          <w:lang w:val="en-US"/>
        </w:rPr>
        <w:t>s</w:t>
      </w:r>
      <w:r w:rsidRPr="0029779A">
        <w:rPr>
          <w:rFonts w:ascii="Arial" w:hAnsi="Arial" w:cs="Arial"/>
          <w:sz w:val="24"/>
          <w:szCs w:val="24"/>
          <w:lang w:val="en-US"/>
        </w:rPr>
        <w:t xml:space="preserve"> Sci</w:t>
      </w:r>
      <w:r w:rsidR="003263E1" w:rsidRPr="0029779A">
        <w:rPr>
          <w:rFonts w:ascii="Arial" w:hAnsi="Arial" w:cs="Arial"/>
          <w:sz w:val="24"/>
          <w:szCs w:val="24"/>
          <w:lang w:val="en-US"/>
        </w:rPr>
        <w:t>ence</w:t>
      </w:r>
      <w:r w:rsidRPr="0029779A">
        <w:rPr>
          <w:rFonts w:ascii="Arial" w:hAnsi="Arial" w:cs="Arial"/>
          <w:sz w:val="24"/>
          <w:szCs w:val="24"/>
          <w:lang w:val="en-US"/>
        </w:rPr>
        <w:t xml:space="preserve">. </w:t>
      </w:r>
      <w:r w:rsidR="003263E1" w:rsidRPr="0029779A">
        <w:rPr>
          <w:rFonts w:ascii="Arial" w:hAnsi="Arial" w:cs="Arial"/>
          <w:sz w:val="24"/>
          <w:szCs w:val="24"/>
          <w:lang w:val="en-US"/>
        </w:rPr>
        <w:t xml:space="preserve">Vol. 23. Num. 6. </w:t>
      </w:r>
      <w:r w:rsidRPr="0029779A">
        <w:rPr>
          <w:rFonts w:ascii="Arial" w:hAnsi="Arial" w:cs="Arial"/>
          <w:sz w:val="24"/>
          <w:szCs w:val="24"/>
          <w:lang w:val="en-US"/>
        </w:rPr>
        <w:t>2005</w:t>
      </w:r>
      <w:r w:rsidR="003263E1" w:rsidRPr="0029779A">
        <w:rPr>
          <w:rFonts w:ascii="Arial" w:hAnsi="Arial" w:cs="Arial"/>
          <w:sz w:val="24"/>
          <w:szCs w:val="24"/>
          <w:lang w:val="en-US"/>
        </w:rPr>
        <w:t xml:space="preserve">. p. </w:t>
      </w:r>
      <w:r w:rsidRPr="0029779A">
        <w:rPr>
          <w:rFonts w:ascii="Arial" w:hAnsi="Arial" w:cs="Arial"/>
          <w:sz w:val="24"/>
          <w:szCs w:val="24"/>
          <w:lang w:val="en-US"/>
        </w:rPr>
        <w:t>629-636.</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t>Hirose</w:t>
      </w:r>
      <w:r>
        <w:rPr>
          <w:rFonts w:ascii="Arial" w:hAnsi="Arial" w:cs="Arial"/>
          <w:sz w:val="24"/>
          <w:szCs w:val="24"/>
          <w:lang w:val="en-US"/>
        </w:rPr>
        <w:t>,</w:t>
      </w:r>
      <w:r w:rsidRPr="007B1492">
        <w:rPr>
          <w:rFonts w:ascii="Arial" w:hAnsi="Arial" w:cs="Arial"/>
          <w:sz w:val="24"/>
          <w:szCs w:val="24"/>
          <w:lang w:val="en-US"/>
        </w:rPr>
        <w:t xml:space="preserve"> N. Relationships among birth-month distribution, skeletal age and anthropometric characteristics in </w:t>
      </w:r>
      <w:proofErr w:type="spellStart"/>
      <w:r w:rsidRPr="007B1492">
        <w:rPr>
          <w:rFonts w:ascii="Arial" w:hAnsi="Arial" w:cs="Arial"/>
          <w:sz w:val="24"/>
          <w:szCs w:val="24"/>
          <w:lang w:val="en-US"/>
        </w:rPr>
        <w:t>adolescente</w:t>
      </w:r>
      <w:proofErr w:type="spellEnd"/>
      <w:r w:rsidRPr="007B1492">
        <w:rPr>
          <w:rFonts w:ascii="Arial" w:hAnsi="Arial" w:cs="Arial"/>
          <w:sz w:val="24"/>
          <w:szCs w:val="24"/>
          <w:lang w:val="en-US"/>
        </w:rPr>
        <w:t xml:space="preserve"> elite soccer players. </w:t>
      </w:r>
      <w:r w:rsidR="003263E1" w:rsidRPr="0029779A">
        <w:rPr>
          <w:rFonts w:ascii="Arial" w:hAnsi="Arial" w:cs="Arial"/>
          <w:sz w:val="24"/>
          <w:szCs w:val="24"/>
          <w:lang w:val="en-US"/>
        </w:rPr>
        <w:t>Journal of Sports Science</w:t>
      </w:r>
      <w:r w:rsidRPr="007B1492">
        <w:rPr>
          <w:rFonts w:ascii="Arial" w:hAnsi="Arial" w:cs="Arial"/>
          <w:sz w:val="24"/>
          <w:szCs w:val="24"/>
          <w:lang w:val="en-US"/>
        </w:rPr>
        <w:t xml:space="preserve">. </w:t>
      </w:r>
      <w:r w:rsidR="003263E1">
        <w:rPr>
          <w:rFonts w:ascii="Arial" w:hAnsi="Arial" w:cs="Arial"/>
          <w:sz w:val="24"/>
          <w:szCs w:val="24"/>
          <w:lang w:val="en-US"/>
        </w:rPr>
        <w:t xml:space="preserve">Vol. 31. Num. 1. </w:t>
      </w:r>
      <w:r w:rsidRPr="007B1492">
        <w:rPr>
          <w:rFonts w:ascii="Arial" w:hAnsi="Arial" w:cs="Arial"/>
          <w:sz w:val="24"/>
          <w:szCs w:val="24"/>
          <w:lang w:val="en-US"/>
        </w:rPr>
        <w:t>2009</w:t>
      </w:r>
      <w:r w:rsidR="003263E1">
        <w:rPr>
          <w:rFonts w:ascii="Arial" w:hAnsi="Arial" w:cs="Arial"/>
          <w:sz w:val="24"/>
          <w:szCs w:val="24"/>
          <w:lang w:val="en-US"/>
        </w:rPr>
        <w:t xml:space="preserve">. p. </w:t>
      </w:r>
      <w:r w:rsidRPr="007B1492">
        <w:rPr>
          <w:rFonts w:ascii="Arial" w:hAnsi="Arial" w:cs="Arial"/>
          <w:sz w:val="24"/>
          <w:szCs w:val="24"/>
          <w:lang w:val="en-US"/>
        </w:rPr>
        <w:t xml:space="preserve">1-8. </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t>Jiménez</w:t>
      </w:r>
      <w:r>
        <w:rPr>
          <w:rFonts w:ascii="Arial" w:hAnsi="Arial" w:cs="Arial"/>
          <w:sz w:val="24"/>
          <w:szCs w:val="24"/>
          <w:lang w:val="en-US"/>
        </w:rPr>
        <w:t>,</w:t>
      </w:r>
      <w:r w:rsidRPr="007B1492">
        <w:rPr>
          <w:rFonts w:ascii="Arial" w:hAnsi="Arial" w:cs="Arial"/>
          <w:sz w:val="24"/>
          <w:szCs w:val="24"/>
          <w:lang w:val="en-US"/>
        </w:rPr>
        <w:t xml:space="preserve"> I</w:t>
      </w:r>
      <w:r>
        <w:rPr>
          <w:rFonts w:ascii="Arial" w:hAnsi="Arial" w:cs="Arial"/>
          <w:sz w:val="24"/>
          <w:szCs w:val="24"/>
          <w:lang w:val="en-US"/>
        </w:rPr>
        <w:t>.;</w:t>
      </w:r>
      <w:r w:rsidRPr="007B1492">
        <w:rPr>
          <w:rFonts w:ascii="Arial" w:hAnsi="Arial" w:cs="Arial"/>
          <w:sz w:val="24"/>
          <w:szCs w:val="24"/>
          <w:lang w:val="en-US"/>
        </w:rPr>
        <w:t xml:space="preserve"> Pain</w:t>
      </w:r>
      <w:r>
        <w:rPr>
          <w:rFonts w:ascii="Arial" w:hAnsi="Arial" w:cs="Arial"/>
          <w:sz w:val="24"/>
          <w:szCs w:val="24"/>
          <w:lang w:val="en-US"/>
        </w:rPr>
        <w:t>,</w:t>
      </w:r>
      <w:r w:rsidRPr="007B1492">
        <w:rPr>
          <w:rFonts w:ascii="Arial" w:hAnsi="Arial" w:cs="Arial"/>
          <w:sz w:val="24"/>
          <w:szCs w:val="24"/>
          <w:lang w:val="en-US"/>
        </w:rPr>
        <w:t xml:space="preserve"> M. Relative age effect in Spanish association football: its extent and implications for wasted potential. </w:t>
      </w:r>
      <w:r w:rsidR="003263E1" w:rsidRPr="0029779A">
        <w:rPr>
          <w:rFonts w:ascii="Arial" w:hAnsi="Arial" w:cs="Arial"/>
          <w:sz w:val="24"/>
          <w:szCs w:val="24"/>
          <w:lang w:val="en-US"/>
        </w:rPr>
        <w:t>Journal of Sports Science</w:t>
      </w:r>
      <w:r w:rsidRPr="007B1492">
        <w:rPr>
          <w:rFonts w:ascii="Arial" w:hAnsi="Arial" w:cs="Arial"/>
          <w:sz w:val="24"/>
          <w:szCs w:val="24"/>
          <w:lang w:val="en-US"/>
        </w:rPr>
        <w:t xml:space="preserve">. </w:t>
      </w:r>
      <w:r w:rsidR="003263E1">
        <w:rPr>
          <w:rFonts w:ascii="Arial" w:hAnsi="Arial" w:cs="Arial"/>
          <w:sz w:val="24"/>
          <w:szCs w:val="24"/>
          <w:lang w:val="en-US"/>
        </w:rPr>
        <w:t xml:space="preserve">Vol. 26. Num. 10. </w:t>
      </w:r>
      <w:r w:rsidRPr="007B1492">
        <w:rPr>
          <w:rFonts w:ascii="Arial" w:hAnsi="Arial" w:cs="Arial"/>
          <w:sz w:val="24"/>
          <w:szCs w:val="24"/>
          <w:lang w:val="en-US"/>
        </w:rPr>
        <w:t>2009</w:t>
      </w:r>
      <w:r w:rsidR="003263E1">
        <w:rPr>
          <w:rFonts w:ascii="Arial" w:hAnsi="Arial" w:cs="Arial"/>
          <w:sz w:val="24"/>
          <w:szCs w:val="24"/>
          <w:lang w:val="en-US"/>
        </w:rPr>
        <w:t xml:space="preserve">. p. </w:t>
      </w:r>
      <w:r w:rsidRPr="007B1492">
        <w:rPr>
          <w:rFonts w:ascii="Arial" w:hAnsi="Arial" w:cs="Arial"/>
          <w:sz w:val="24"/>
          <w:szCs w:val="24"/>
          <w:lang w:val="en-US"/>
        </w:rPr>
        <w:t>995-1003.</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lastRenderedPageBreak/>
        <w:t>Malina</w:t>
      </w:r>
      <w:r>
        <w:rPr>
          <w:rFonts w:ascii="Arial" w:hAnsi="Arial" w:cs="Arial"/>
          <w:sz w:val="24"/>
          <w:szCs w:val="24"/>
          <w:lang w:val="en-US"/>
        </w:rPr>
        <w:t>,</w:t>
      </w:r>
      <w:r w:rsidRPr="007B1492">
        <w:rPr>
          <w:rFonts w:ascii="Arial" w:hAnsi="Arial" w:cs="Arial"/>
          <w:sz w:val="24"/>
          <w:szCs w:val="24"/>
          <w:lang w:val="en-US"/>
        </w:rPr>
        <w:t xml:space="preserve"> R</w:t>
      </w:r>
      <w:r>
        <w:rPr>
          <w:rFonts w:ascii="Arial" w:hAnsi="Arial" w:cs="Arial"/>
          <w:sz w:val="24"/>
          <w:szCs w:val="24"/>
          <w:lang w:val="en-US"/>
        </w:rPr>
        <w:t>.</w:t>
      </w:r>
      <w:r w:rsidRPr="007B1492">
        <w:rPr>
          <w:rFonts w:ascii="Arial" w:hAnsi="Arial" w:cs="Arial"/>
          <w:sz w:val="24"/>
          <w:szCs w:val="24"/>
          <w:lang w:val="en-US"/>
        </w:rPr>
        <w:t>M. Growth and maturity status of Young soccer (football) players. In: Reilly</w:t>
      </w:r>
      <w:r>
        <w:rPr>
          <w:rFonts w:ascii="Arial" w:hAnsi="Arial" w:cs="Arial"/>
          <w:sz w:val="24"/>
          <w:szCs w:val="24"/>
          <w:lang w:val="en-US"/>
        </w:rPr>
        <w:t>,</w:t>
      </w:r>
      <w:r w:rsidRPr="007B1492">
        <w:rPr>
          <w:rFonts w:ascii="Arial" w:hAnsi="Arial" w:cs="Arial"/>
          <w:sz w:val="24"/>
          <w:szCs w:val="24"/>
          <w:lang w:val="en-US"/>
        </w:rPr>
        <w:t xml:space="preserve"> T</w:t>
      </w:r>
      <w:r>
        <w:rPr>
          <w:rFonts w:ascii="Arial" w:hAnsi="Arial" w:cs="Arial"/>
          <w:sz w:val="24"/>
          <w:szCs w:val="24"/>
          <w:lang w:val="en-US"/>
        </w:rPr>
        <w:t>.;</w:t>
      </w:r>
      <w:r w:rsidRPr="007B1492">
        <w:rPr>
          <w:rFonts w:ascii="Arial" w:hAnsi="Arial" w:cs="Arial"/>
          <w:sz w:val="24"/>
          <w:szCs w:val="24"/>
          <w:lang w:val="en-US"/>
        </w:rPr>
        <w:t xml:space="preserve"> Williams</w:t>
      </w:r>
      <w:r>
        <w:rPr>
          <w:rFonts w:ascii="Arial" w:hAnsi="Arial" w:cs="Arial"/>
          <w:sz w:val="24"/>
          <w:szCs w:val="24"/>
          <w:lang w:val="en-US"/>
        </w:rPr>
        <w:t>,</w:t>
      </w:r>
      <w:r w:rsidRPr="007B1492">
        <w:rPr>
          <w:rFonts w:ascii="Arial" w:hAnsi="Arial" w:cs="Arial"/>
          <w:sz w:val="24"/>
          <w:szCs w:val="24"/>
          <w:lang w:val="en-US"/>
        </w:rPr>
        <w:t xml:space="preserve"> A</w:t>
      </w:r>
      <w:r>
        <w:rPr>
          <w:rFonts w:ascii="Arial" w:hAnsi="Arial" w:cs="Arial"/>
          <w:sz w:val="24"/>
          <w:szCs w:val="24"/>
          <w:lang w:val="en-US"/>
        </w:rPr>
        <w:t>.</w:t>
      </w:r>
      <w:r w:rsidRPr="007B1492">
        <w:rPr>
          <w:rFonts w:ascii="Arial" w:hAnsi="Arial" w:cs="Arial"/>
          <w:sz w:val="24"/>
          <w:szCs w:val="24"/>
          <w:lang w:val="en-US"/>
        </w:rPr>
        <w:t>M</w:t>
      </w:r>
      <w:r>
        <w:rPr>
          <w:rFonts w:ascii="Arial" w:hAnsi="Arial" w:cs="Arial"/>
          <w:sz w:val="24"/>
          <w:szCs w:val="24"/>
          <w:lang w:val="en-US"/>
        </w:rPr>
        <w:t>.</w:t>
      </w:r>
      <w:r w:rsidRPr="007B1492">
        <w:rPr>
          <w:rFonts w:ascii="Arial" w:hAnsi="Arial" w:cs="Arial"/>
          <w:sz w:val="24"/>
          <w:szCs w:val="24"/>
          <w:lang w:val="en-US"/>
        </w:rPr>
        <w:t xml:space="preserve"> (org.). Science and Soccer. London: Routledge, 2003. P.879-306.</w:t>
      </w:r>
    </w:p>
    <w:p w:rsidR="00AE60E6" w:rsidRPr="007B1492" w:rsidRDefault="00AE60E6" w:rsidP="007B1492">
      <w:pPr>
        <w:spacing w:after="0" w:line="480" w:lineRule="auto"/>
        <w:jc w:val="both"/>
        <w:rPr>
          <w:rFonts w:ascii="Arial" w:hAnsi="Arial" w:cs="Arial"/>
          <w:sz w:val="24"/>
          <w:szCs w:val="24"/>
        </w:rPr>
      </w:pPr>
      <w:proofErr w:type="spellStart"/>
      <w:r w:rsidRPr="007B1492">
        <w:rPr>
          <w:rFonts w:ascii="Arial" w:hAnsi="Arial" w:cs="Arial"/>
          <w:sz w:val="24"/>
          <w:szCs w:val="24"/>
          <w:lang w:val="en-US"/>
        </w:rPr>
        <w:t>Musch</w:t>
      </w:r>
      <w:proofErr w:type="spellEnd"/>
      <w:r>
        <w:rPr>
          <w:rFonts w:ascii="Arial" w:hAnsi="Arial" w:cs="Arial"/>
          <w:sz w:val="24"/>
          <w:szCs w:val="24"/>
          <w:lang w:val="en-US"/>
        </w:rPr>
        <w:t>,</w:t>
      </w:r>
      <w:r w:rsidRPr="007B1492">
        <w:rPr>
          <w:rFonts w:ascii="Arial" w:hAnsi="Arial" w:cs="Arial"/>
          <w:sz w:val="24"/>
          <w:szCs w:val="24"/>
          <w:lang w:val="en-US"/>
        </w:rPr>
        <w:t xml:space="preserve"> J</w:t>
      </w:r>
      <w:r>
        <w:rPr>
          <w:rFonts w:ascii="Arial" w:hAnsi="Arial" w:cs="Arial"/>
          <w:sz w:val="24"/>
          <w:szCs w:val="24"/>
          <w:lang w:val="en-US"/>
        </w:rPr>
        <w:t>.;</w:t>
      </w:r>
      <w:r w:rsidRPr="007B1492">
        <w:rPr>
          <w:rFonts w:ascii="Arial" w:hAnsi="Arial" w:cs="Arial"/>
          <w:sz w:val="24"/>
          <w:szCs w:val="24"/>
          <w:lang w:val="en-US"/>
        </w:rPr>
        <w:t xml:space="preserve"> </w:t>
      </w:r>
      <w:proofErr w:type="spellStart"/>
      <w:r w:rsidRPr="007B1492">
        <w:rPr>
          <w:rFonts w:ascii="Arial" w:hAnsi="Arial" w:cs="Arial"/>
          <w:sz w:val="24"/>
          <w:szCs w:val="24"/>
          <w:lang w:val="en-US"/>
        </w:rPr>
        <w:t>Grodin</w:t>
      </w:r>
      <w:proofErr w:type="spellEnd"/>
      <w:r>
        <w:rPr>
          <w:rFonts w:ascii="Arial" w:hAnsi="Arial" w:cs="Arial"/>
          <w:sz w:val="24"/>
          <w:szCs w:val="24"/>
          <w:lang w:val="en-US"/>
        </w:rPr>
        <w:t>,</w:t>
      </w:r>
      <w:r w:rsidRPr="007B1492">
        <w:rPr>
          <w:rFonts w:ascii="Arial" w:hAnsi="Arial" w:cs="Arial"/>
          <w:sz w:val="24"/>
          <w:szCs w:val="24"/>
          <w:lang w:val="en-US"/>
        </w:rPr>
        <w:t xml:space="preserve"> S. Unequal competition as an impediment to personal development: a review of the relative age effect in sport. </w:t>
      </w:r>
      <w:proofErr w:type="spellStart"/>
      <w:r w:rsidR="00FA3D4E" w:rsidRPr="00FA3D4E">
        <w:rPr>
          <w:rFonts w:ascii="Arial" w:hAnsi="Arial" w:cs="Arial"/>
          <w:sz w:val="24"/>
          <w:szCs w:val="24"/>
        </w:rPr>
        <w:t>Developmental</w:t>
      </w:r>
      <w:proofErr w:type="spellEnd"/>
      <w:r w:rsidR="00FA3D4E" w:rsidRPr="00FA3D4E">
        <w:rPr>
          <w:rFonts w:ascii="Arial" w:hAnsi="Arial" w:cs="Arial"/>
          <w:sz w:val="24"/>
          <w:szCs w:val="24"/>
        </w:rPr>
        <w:t xml:space="preserve"> Review</w:t>
      </w:r>
      <w:r w:rsidRPr="007B1492">
        <w:rPr>
          <w:rFonts w:ascii="Arial" w:hAnsi="Arial" w:cs="Arial"/>
          <w:sz w:val="24"/>
          <w:szCs w:val="24"/>
        </w:rPr>
        <w:t xml:space="preserve">. </w:t>
      </w:r>
      <w:r w:rsidR="00FA3D4E">
        <w:rPr>
          <w:rFonts w:ascii="Arial" w:hAnsi="Arial" w:cs="Arial"/>
          <w:sz w:val="24"/>
          <w:szCs w:val="24"/>
        </w:rPr>
        <w:t xml:space="preserve">Vol. 21. Num. 1. </w:t>
      </w:r>
      <w:r w:rsidRPr="007B1492">
        <w:rPr>
          <w:rFonts w:ascii="Arial" w:hAnsi="Arial" w:cs="Arial"/>
          <w:sz w:val="24"/>
          <w:szCs w:val="24"/>
        </w:rPr>
        <w:t>2001</w:t>
      </w:r>
      <w:r w:rsidR="00FA3D4E">
        <w:rPr>
          <w:rFonts w:ascii="Arial" w:hAnsi="Arial" w:cs="Arial"/>
          <w:sz w:val="24"/>
          <w:szCs w:val="24"/>
        </w:rPr>
        <w:t xml:space="preserve">. p. </w:t>
      </w:r>
      <w:r w:rsidRPr="007B1492">
        <w:rPr>
          <w:rFonts w:ascii="Arial" w:hAnsi="Arial" w:cs="Arial"/>
          <w:sz w:val="24"/>
          <w:szCs w:val="24"/>
        </w:rPr>
        <w:t>147-167.</w:t>
      </w:r>
    </w:p>
    <w:p w:rsidR="00AE60E6" w:rsidRPr="0029779A"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rPr>
        <w:t>Pinto</w:t>
      </w:r>
      <w:r>
        <w:rPr>
          <w:rFonts w:ascii="Arial" w:hAnsi="Arial" w:cs="Arial"/>
          <w:sz w:val="24"/>
          <w:szCs w:val="24"/>
        </w:rPr>
        <w:t>,</w:t>
      </w:r>
      <w:r w:rsidRPr="007B1492">
        <w:rPr>
          <w:rFonts w:ascii="Arial" w:hAnsi="Arial" w:cs="Arial"/>
          <w:sz w:val="24"/>
          <w:szCs w:val="24"/>
        </w:rPr>
        <w:t xml:space="preserve"> D</w:t>
      </w:r>
      <w:r>
        <w:rPr>
          <w:rFonts w:ascii="Arial" w:hAnsi="Arial" w:cs="Arial"/>
          <w:sz w:val="24"/>
          <w:szCs w:val="24"/>
        </w:rPr>
        <w:t>.P.;</w:t>
      </w:r>
      <w:r w:rsidRPr="007B1492">
        <w:rPr>
          <w:rFonts w:ascii="Arial" w:hAnsi="Arial" w:cs="Arial"/>
          <w:sz w:val="24"/>
          <w:szCs w:val="24"/>
        </w:rPr>
        <w:t xml:space="preserve"> Silva</w:t>
      </w:r>
      <w:r>
        <w:rPr>
          <w:rFonts w:ascii="Arial" w:hAnsi="Arial" w:cs="Arial"/>
          <w:sz w:val="24"/>
          <w:szCs w:val="24"/>
        </w:rPr>
        <w:t>,</w:t>
      </w:r>
      <w:r w:rsidRPr="007B1492">
        <w:rPr>
          <w:rFonts w:ascii="Arial" w:hAnsi="Arial" w:cs="Arial"/>
          <w:sz w:val="24"/>
          <w:szCs w:val="24"/>
        </w:rPr>
        <w:t xml:space="preserve"> C</w:t>
      </w:r>
      <w:r>
        <w:rPr>
          <w:rFonts w:ascii="Arial" w:hAnsi="Arial" w:cs="Arial"/>
          <w:sz w:val="24"/>
          <w:szCs w:val="24"/>
        </w:rPr>
        <w:t>.D.;</w:t>
      </w:r>
      <w:r w:rsidRPr="007B1492">
        <w:rPr>
          <w:rFonts w:ascii="Arial" w:hAnsi="Arial" w:cs="Arial"/>
          <w:sz w:val="24"/>
          <w:szCs w:val="24"/>
        </w:rPr>
        <w:t xml:space="preserve"> Belli</w:t>
      </w:r>
      <w:r>
        <w:rPr>
          <w:rFonts w:ascii="Arial" w:hAnsi="Arial" w:cs="Arial"/>
          <w:sz w:val="24"/>
          <w:szCs w:val="24"/>
        </w:rPr>
        <w:t>,</w:t>
      </w:r>
      <w:r w:rsidRPr="007B1492">
        <w:rPr>
          <w:rFonts w:ascii="Arial" w:hAnsi="Arial" w:cs="Arial"/>
          <w:sz w:val="24"/>
          <w:szCs w:val="24"/>
        </w:rPr>
        <w:t xml:space="preserve"> R</w:t>
      </w:r>
      <w:r>
        <w:rPr>
          <w:rFonts w:ascii="Arial" w:hAnsi="Arial" w:cs="Arial"/>
          <w:sz w:val="24"/>
          <w:szCs w:val="24"/>
        </w:rPr>
        <w:t>.J.;</w:t>
      </w:r>
      <w:r w:rsidRPr="007B1492">
        <w:rPr>
          <w:rFonts w:ascii="Arial" w:hAnsi="Arial" w:cs="Arial"/>
          <w:sz w:val="24"/>
          <w:szCs w:val="24"/>
        </w:rPr>
        <w:t xml:space="preserve"> Ramos</w:t>
      </w:r>
      <w:r>
        <w:rPr>
          <w:rFonts w:ascii="Arial" w:hAnsi="Arial" w:cs="Arial"/>
          <w:sz w:val="24"/>
          <w:szCs w:val="24"/>
        </w:rPr>
        <w:t>,</w:t>
      </w:r>
      <w:r w:rsidRPr="007B1492">
        <w:rPr>
          <w:rFonts w:ascii="Arial" w:hAnsi="Arial" w:cs="Arial"/>
          <w:sz w:val="24"/>
          <w:szCs w:val="24"/>
        </w:rPr>
        <w:t xml:space="preserve"> M</w:t>
      </w:r>
      <w:r>
        <w:rPr>
          <w:rFonts w:ascii="Arial" w:hAnsi="Arial" w:cs="Arial"/>
          <w:sz w:val="24"/>
          <w:szCs w:val="24"/>
        </w:rPr>
        <w:t>.R.;</w:t>
      </w:r>
      <w:r w:rsidRPr="007B1492">
        <w:rPr>
          <w:rFonts w:ascii="Arial" w:hAnsi="Arial" w:cs="Arial"/>
          <w:sz w:val="24"/>
          <w:szCs w:val="24"/>
        </w:rPr>
        <w:t xml:space="preserve"> Miranda</w:t>
      </w:r>
      <w:r>
        <w:rPr>
          <w:rFonts w:ascii="Arial" w:hAnsi="Arial" w:cs="Arial"/>
          <w:sz w:val="24"/>
          <w:szCs w:val="24"/>
        </w:rPr>
        <w:t>,</w:t>
      </w:r>
      <w:r w:rsidRPr="007B1492">
        <w:rPr>
          <w:rFonts w:ascii="Arial" w:hAnsi="Arial" w:cs="Arial"/>
          <w:sz w:val="24"/>
          <w:szCs w:val="24"/>
        </w:rPr>
        <w:t xml:space="preserve"> R</w:t>
      </w:r>
      <w:r>
        <w:rPr>
          <w:rFonts w:ascii="Arial" w:hAnsi="Arial" w:cs="Arial"/>
          <w:sz w:val="24"/>
          <w:szCs w:val="24"/>
        </w:rPr>
        <w:t>.H.S.;</w:t>
      </w:r>
      <w:r w:rsidRPr="007B1492">
        <w:rPr>
          <w:rFonts w:ascii="Arial" w:hAnsi="Arial" w:cs="Arial"/>
          <w:sz w:val="24"/>
          <w:szCs w:val="24"/>
        </w:rPr>
        <w:t xml:space="preserve"> </w:t>
      </w:r>
      <w:proofErr w:type="spellStart"/>
      <w:r w:rsidRPr="007B1492">
        <w:rPr>
          <w:rFonts w:ascii="Arial" w:hAnsi="Arial" w:cs="Arial"/>
          <w:sz w:val="24"/>
          <w:szCs w:val="24"/>
        </w:rPr>
        <w:t>Paoli</w:t>
      </w:r>
      <w:proofErr w:type="spellEnd"/>
      <w:r>
        <w:rPr>
          <w:rFonts w:ascii="Arial" w:hAnsi="Arial" w:cs="Arial"/>
          <w:sz w:val="24"/>
          <w:szCs w:val="24"/>
        </w:rPr>
        <w:t>,</w:t>
      </w:r>
      <w:r w:rsidRPr="007B1492">
        <w:rPr>
          <w:rFonts w:ascii="Arial" w:hAnsi="Arial" w:cs="Arial"/>
          <w:sz w:val="24"/>
          <w:szCs w:val="24"/>
        </w:rPr>
        <w:t xml:space="preserve"> P</w:t>
      </w:r>
      <w:r>
        <w:rPr>
          <w:rFonts w:ascii="Arial" w:hAnsi="Arial" w:cs="Arial"/>
          <w:sz w:val="24"/>
          <w:szCs w:val="24"/>
        </w:rPr>
        <w:t>.</w:t>
      </w:r>
      <w:r w:rsidRPr="007B1492">
        <w:rPr>
          <w:rFonts w:ascii="Arial" w:hAnsi="Arial" w:cs="Arial"/>
          <w:sz w:val="24"/>
          <w:szCs w:val="24"/>
        </w:rPr>
        <w:t xml:space="preserve">B. Efeito da idade relativa no Futebol: Análise em jogadores </w:t>
      </w:r>
      <w:proofErr w:type="spellStart"/>
      <w:r w:rsidRPr="007B1492">
        <w:rPr>
          <w:rFonts w:ascii="Arial" w:hAnsi="Arial" w:cs="Arial"/>
          <w:sz w:val="24"/>
          <w:szCs w:val="24"/>
        </w:rPr>
        <w:t>Sub-elite</w:t>
      </w:r>
      <w:proofErr w:type="spellEnd"/>
      <w:r w:rsidRPr="007B1492">
        <w:rPr>
          <w:rFonts w:ascii="Arial" w:hAnsi="Arial" w:cs="Arial"/>
          <w:sz w:val="24"/>
          <w:szCs w:val="24"/>
        </w:rPr>
        <w:t xml:space="preserve"> e elite no Brasil. </w:t>
      </w:r>
      <w:proofErr w:type="spellStart"/>
      <w:r w:rsidRPr="0029779A">
        <w:rPr>
          <w:rFonts w:ascii="Arial" w:hAnsi="Arial" w:cs="Arial"/>
          <w:sz w:val="24"/>
          <w:szCs w:val="24"/>
          <w:lang w:val="en-US"/>
        </w:rPr>
        <w:t>Revista</w:t>
      </w:r>
      <w:proofErr w:type="spellEnd"/>
      <w:r w:rsidRPr="0029779A">
        <w:rPr>
          <w:rFonts w:ascii="Arial" w:hAnsi="Arial" w:cs="Arial"/>
          <w:sz w:val="24"/>
          <w:szCs w:val="24"/>
          <w:lang w:val="en-US"/>
        </w:rPr>
        <w:t xml:space="preserve"> </w:t>
      </w:r>
      <w:proofErr w:type="spellStart"/>
      <w:r w:rsidRPr="0029779A">
        <w:rPr>
          <w:rFonts w:ascii="Arial" w:hAnsi="Arial" w:cs="Arial"/>
          <w:sz w:val="24"/>
          <w:szCs w:val="24"/>
          <w:lang w:val="en-US"/>
        </w:rPr>
        <w:t>Brasileira</w:t>
      </w:r>
      <w:proofErr w:type="spellEnd"/>
      <w:r w:rsidRPr="0029779A">
        <w:rPr>
          <w:rFonts w:ascii="Arial" w:hAnsi="Arial" w:cs="Arial"/>
          <w:sz w:val="24"/>
          <w:szCs w:val="24"/>
          <w:lang w:val="en-US"/>
        </w:rPr>
        <w:t xml:space="preserve"> de </w:t>
      </w:r>
      <w:proofErr w:type="spellStart"/>
      <w:r w:rsidRPr="0029779A">
        <w:rPr>
          <w:rFonts w:ascii="Arial" w:hAnsi="Arial" w:cs="Arial"/>
          <w:sz w:val="24"/>
          <w:szCs w:val="24"/>
          <w:lang w:val="en-US"/>
        </w:rPr>
        <w:t>Futebol</w:t>
      </w:r>
      <w:proofErr w:type="spellEnd"/>
      <w:r w:rsidRPr="0029779A">
        <w:rPr>
          <w:rFonts w:ascii="Arial" w:hAnsi="Arial" w:cs="Arial"/>
          <w:sz w:val="24"/>
          <w:szCs w:val="24"/>
          <w:lang w:val="en-US"/>
        </w:rPr>
        <w:t xml:space="preserve">. </w:t>
      </w:r>
      <w:r w:rsidR="00FA3D4E" w:rsidRPr="0029779A">
        <w:rPr>
          <w:rFonts w:ascii="Arial" w:hAnsi="Arial" w:cs="Arial"/>
          <w:sz w:val="24"/>
          <w:szCs w:val="24"/>
          <w:lang w:val="en-US"/>
        </w:rPr>
        <w:t xml:space="preserve">Vol. 5. Num. 1. </w:t>
      </w:r>
      <w:r w:rsidRPr="0029779A">
        <w:rPr>
          <w:rFonts w:ascii="Arial" w:hAnsi="Arial" w:cs="Arial"/>
          <w:sz w:val="24"/>
          <w:szCs w:val="24"/>
          <w:lang w:val="en-US"/>
        </w:rPr>
        <w:t>2012</w:t>
      </w:r>
      <w:r w:rsidR="00FA3D4E" w:rsidRPr="0029779A">
        <w:rPr>
          <w:rFonts w:ascii="Arial" w:hAnsi="Arial" w:cs="Arial"/>
          <w:sz w:val="24"/>
          <w:szCs w:val="24"/>
          <w:lang w:val="en-US"/>
        </w:rPr>
        <w:t xml:space="preserve">. p. </w:t>
      </w:r>
      <w:r w:rsidRPr="0029779A">
        <w:rPr>
          <w:rFonts w:ascii="Arial" w:hAnsi="Arial" w:cs="Arial"/>
          <w:sz w:val="24"/>
          <w:szCs w:val="24"/>
          <w:lang w:val="en-US"/>
        </w:rPr>
        <w:t xml:space="preserve">24-30. </w:t>
      </w:r>
    </w:p>
    <w:p w:rsidR="00AE60E6" w:rsidRPr="007B1492" w:rsidRDefault="00AE60E6" w:rsidP="007B1492">
      <w:pPr>
        <w:spacing w:after="0" w:line="480" w:lineRule="auto"/>
        <w:jc w:val="both"/>
        <w:rPr>
          <w:rFonts w:ascii="Arial" w:hAnsi="Arial" w:cs="Arial"/>
          <w:sz w:val="24"/>
          <w:szCs w:val="24"/>
        </w:rPr>
      </w:pPr>
      <w:proofErr w:type="spellStart"/>
      <w:r w:rsidRPr="007B1492">
        <w:rPr>
          <w:rFonts w:ascii="Arial" w:hAnsi="Arial" w:cs="Arial"/>
          <w:sz w:val="24"/>
          <w:szCs w:val="24"/>
          <w:lang w:val="en-US"/>
        </w:rPr>
        <w:t>Sherar</w:t>
      </w:r>
      <w:proofErr w:type="spellEnd"/>
      <w:r w:rsidRPr="007B1492">
        <w:rPr>
          <w:rFonts w:ascii="Arial" w:hAnsi="Arial" w:cs="Arial"/>
          <w:sz w:val="24"/>
          <w:szCs w:val="24"/>
          <w:lang w:val="en-US"/>
        </w:rPr>
        <w:t xml:space="preserve">, L.B.; Baxter-Jones, A.D.; Faulkner, R.A.; </w:t>
      </w:r>
      <w:proofErr w:type="spellStart"/>
      <w:r w:rsidRPr="007B1492">
        <w:rPr>
          <w:rFonts w:ascii="Arial" w:hAnsi="Arial" w:cs="Arial"/>
          <w:sz w:val="24"/>
          <w:szCs w:val="24"/>
          <w:lang w:val="en-US"/>
        </w:rPr>
        <w:t>Rossell</w:t>
      </w:r>
      <w:proofErr w:type="spellEnd"/>
      <w:r w:rsidRPr="007B1492">
        <w:rPr>
          <w:rFonts w:ascii="Arial" w:hAnsi="Arial" w:cs="Arial"/>
          <w:sz w:val="24"/>
          <w:szCs w:val="24"/>
          <w:lang w:val="en-US"/>
        </w:rPr>
        <w:t xml:space="preserve">, K.W. Do physical maturity and birth date predict </w:t>
      </w:r>
      <w:proofErr w:type="spellStart"/>
      <w:r w:rsidRPr="007B1492">
        <w:rPr>
          <w:rFonts w:ascii="Arial" w:hAnsi="Arial" w:cs="Arial"/>
          <w:sz w:val="24"/>
          <w:szCs w:val="24"/>
          <w:lang w:val="en-US"/>
        </w:rPr>
        <w:t>talento</w:t>
      </w:r>
      <w:proofErr w:type="spellEnd"/>
      <w:r w:rsidRPr="007B1492">
        <w:rPr>
          <w:rFonts w:ascii="Arial" w:hAnsi="Arial" w:cs="Arial"/>
          <w:sz w:val="24"/>
          <w:szCs w:val="24"/>
          <w:lang w:val="en-US"/>
        </w:rPr>
        <w:t xml:space="preserve"> in male youth ice hockey players? </w:t>
      </w:r>
      <w:proofErr w:type="spellStart"/>
      <w:r w:rsidR="00FA3D4E" w:rsidRPr="007B1492">
        <w:rPr>
          <w:rFonts w:ascii="Arial" w:hAnsi="Arial" w:cs="Arial"/>
          <w:sz w:val="24"/>
          <w:szCs w:val="24"/>
        </w:rPr>
        <w:t>J</w:t>
      </w:r>
      <w:r w:rsidR="00FA3D4E">
        <w:rPr>
          <w:rFonts w:ascii="Arial" w:hAnsi="Arial" w:cs="Arial"/>
          <w:sz w:val="24"/>
          <w:szCs w:val="24"/>
        </w:rPr>
        <w:t>ournal</w:t>
      </w:r>
      <w:proofErr w:type="spellEnd"/>
      <w:r w:rsidR="00FA3D4E">
        <w:rPr>
          <w:rFonts w:ascii="Arial" w:hAnsi="Arial" w:cs="Arial"/>
          <w:sz w:val="24"/>
          <w:szCs w:val="24"/>
        </w:rPr>
        <w:t xml:space="preserve"> </w:t>
      </w:r>
      <w:proofErr w:type="spellStart"/>
      <w:r w:rsidR="00FA3D4E">
        <w:rPr>
          <w:rFonts w:ascii="Arial" w:hAnsi="Arial" w:cs="Arial"/>
          <w:sz w:val="24"/>
          <w:szCs w:val="24"/>
        </w:rPr>
        <w:t>of</w:t>
      </w:r>
      <w:proofErr w:type="spellEnd"/>
      <w:r w:rsidR="00FA3D4E" w:rsidRPr="007B1492">
        <w:rPr>
          <w:rFonts w:ascii="Arial" w:hAnsi="Arial" w:cs="Arial"/>
          <w:sz w:val="24"/>
          <w:szCs w:val="24"/>
        </w:rPr>
        <w:t xml:space="preserve"> Sport</w:t>
      </w:r>
      <w:r w:rsidR="00FA3D4E">
        <w:rPr>
          <w:rFonts w:ascii="Arial" w:hAnsi="Arial" w:cs="Arial"/>
          <w:sz w:val="24"/>
          <w:szCs w:val="24"/>
        </w:rPr>
        <w:t>s</w:t>
      </w:r>
      <w:r w:rsidR="00FA3D4E" w:rsidRPr="007B1492">
        <w:rPr>
          <w:rFonts w:ascii="Arial" w:hAnsi="Arial" w:cs="Arial"/>
          <w:sz w:val="24"/>
          <w:szCs w:val="24"/>
        </w:rPr>
        <w:t xml:space="preserve"> Sci</w:t>
      </w:r>
      <w:r w:rsidR="00FA3D4E">
        <w:rPr>
          <w:rFonts w:ascii="Arial" w:hAnsi="Arial" w:cs="Arial"/>
          <w:sz w:val="24"/>
          <w:szCs w:val="24"/>
        </w:rPr>
        <w:t>ence</w:t>
      </w:r>
      <w:r w:rsidRPr="007B1492">
        <w:rPr>
          <w:rFonts w:ascii="Arial" w:hAnsi="Arial" w:cs="Arial"/>
          <w:sz w:val="24"/>
          <w:szCs w:val="24"/>
        </w:rPr>
        <w:t>.</w:t>
      </w:r>
      <w:r w:rsidR="00FA3D4E">
        <w:rPr>
          <w:rFonts w:ascii="Arial" w:hAnsi="Arial" w:cs="Arial"/>
          <w:sz w:val="24"/>
          <w:szCs w:val="24"/>
        </w:rPr>
        <w:t xml:space="preserve"> Vol. 25. Num. 1.</w:t>
      </w:r>
      <w:r w:rsidRPr="007B1492">
        <w:rPr>
          <w:rFonts w:ascii="Arial" w:hAnsi="Arial" w:cs="Arial"/>
          <w:sz w:val="24"/>
          <w:szCs w:val="24"/>
        </w:rPr>
        <w:t xml:space="preserve"> 2007</w:t>
      </w:r>
      <w:r w:rsidR="00FA3D4E">
        <w:rPr>
          <w:rFonts w:ascii="Arial" w:hAnsi="Arial" w:cs="Arial"/>
          <w:sz w:val="24"/>
          <w:szCs w:val="24"/>
        </w:rPr>
        <w:t xml:space="preserve">. p. </w:t>
      </w:r>
      <w:r w:rsidRPr="007B1492">
        <w:rPr>
          <w:rFonts w:ascii="Arial" w:hAnsi="Arial" w:cs="Arial"/>
          <w:sz w:val="24"/>
          <w:szCs w:val="24"/>
        </w:rPr>
        <w:t>879-86.</w:t>
      </w:r>
    </w:p>
    <w:p w:rsidR="00AE60E6" w:rsidRPr="0029779A" w:rsidRDefault="00AE60E6" w:rsidP="007B1492">
      <w:pPr>
        <w:spacing w:after="0" w:line="480" w:lineRule="auto"/>
        <w:jc w:val="both"/>
        <w:rPr>
          <w:rFonts w:ascii="Arial" w:hAnsi="Arial" w:cs="Arial"/>
          <w:sz w:val="24"/>
          <w:szCs w:val="24"/>
        </w:rPr>
      </w:pPr>
      <w:r w:rsidRPr="007B1492">
        <w:rPr>
          <w:rFonts w:ascii="Arial" w:hAnsi="Arial" w:cs="Arial"/>
          <w:sz w:val="24"/>
          <w:szCs w:val="24"/>
        </w:rPr>
        <w:t>Silva</w:t>
      </w:r>
      <w:r>
        <w:rPr>
          <w:rFonts w:ascii="Arial" w:hAnsi="Arial" w:cs="Arial"/>
          <w:sz w:val="24"/>
          <w:szCs w:val="24"/>
        </w:rPr>
        <w:t>,</w:t>
      </w:r>
      <w:r w:rsidRPr="007B1492">
        <w:rPr>
          <w:rFonts w:ascii="Arial" w:hAnsi="Arial" w:cs="Arial"/>
          <w:sz w:val="24"/>
          <w:szCs w:val="24"/>
        </w:rPr>
        <w:t xml:space="preserve"> L</w:t>
      </w:r>
      <w:r>
        <w:rPr>
          <w:rFonts w:ascii="Arial" w:hAnsi="Arial" w:cs="Arial"/>
          <w:sz w:val="24"/>
          <w:szCs w:val="24"/>
        </w:rPr>
        <w:t>.F.S.;</w:t>
      </w:r>
      <w:r w:rsidRPr="007B1492">
        <w:rPr>
          <w:rFonts w:ascii="Arial" w:hAnsi="Arial" w:cs="Arial"/>
          <w:sz w:val="24"/>
          <w:szCs w:val="24"/>
        </w:rPr>
        <w:t xml:space="preserve"> Barros</w:t>
      </w:r>
      <w:r>
        <w:rPr>
          <w:rFonts w:ascii="Arial" w:hAnsi="Arial" w:cs="Arial"/>
          <w:sz w:val="24"/>
          <w:szCs w:val="24"/>
        </w:rPr>
        <w:t>,</w:t>
      </w:r>
      <w:r w:rsidRPr="007B1492">
        <w:rPr>
          <w:rFonts w:ascii="Arial" w:hAnsi="Arial" w:cs="Arial"/>
          <w:sz w:val="24"/>
          <w:szCs w:val="24"/>
        </w:rPr>
        <w:t xml:space="preserve"> N</w:t>
      </w:r>
      <w:r>
        <w:rPr>
          <w:rFonts w:ascii="Arial" w:hAnsi="Arial" w:cs="Arial"/>
          <w:sz w:val="24"/>
          <w:szCs w:val="24"/>
        </w:rPr>
        <w:t>.A.;</w:t>
      </w:r>
      <w:r w:rsidRPr="007B1492">
        <w:rPr>
          <w:rFonts w:ascii="Arial" w:hAnsi="Arial" w:cs="Arial"/>
          <w:sz w:val="24"/>
          <w:szCs w:val="24"/>
        </w:rPr>
        <w:t xml:space="preserve"> Matta</w:t>
      </w:r>
      <w:r>
        <w:rPr>
          <w:rFonts w:ascii="Arial" w:hAnsi="Arial" w:cs="Arial"/>
          <w:sz w:val="24"/>
          <w:szCs w:val="24"/>
        </w:rPr>
        <w:t>,</w:t>
      </w:r>
      <w:r w:rsidRPr="007B1492">
        <w:rPr>
          <w:rFonts w:ascii="Arial" w:hAnsi="Arial" w:cs="Arial"/>
          <w:sz w:val="24"/>
          <w:szCs w:val="24"/>
        </w:rPr>
        <w:t xml:space="preserve"> M</w:t>
      </w:r>
      <w:r>
        <w:rPr>
          <w:rFonts w:ascii="Arial" w:hAnsi="Arial" w:cs="Arial"/>
          <w:sz w:val="24"/>
          <w:szCs w:val="24"/>
        </w:rPr>
        <w:t>.O.;</w:t>
      </w:r>
      <w:r w:rsidRPr="007B1492">
        <w:rPr>
          <w:rFonts w:ascii="Arial" w:hAnsi="Arial" w:cs="Arial"/>
          <w:sz w:val="24"/>
          <w:szCs w:val="24"/>
        </w:rPr>
        <w:t xml:space="preserve"> </w:t>
      </w:r>
      <w:proofErr w:type="spellStart"/>
      <w:r w:rsidRPr="007B1492">
        <w:rPr>
          <w:rFonts w:ascii="Arial" w:hAnsi="Arial" w:cs="Arial"/>
          <w:sz w:val="24"/>
          <w:szCs w:val="24"/>
        </w:rPr>
        <w:t>Teoldo</w:t>
      </w:r>
      <w:proofErr w:type="spellEnd"/>
      <w:r>
        <w:rPr>
          <w:rFonts w:ascii="Arial" w:hAnsi="Arial" w:cs="Arial"/>
          <w:sz w:val="24"/>
          <w:szCs w:val="24"/>
        </w:rPr>
        <w:t>,</w:t>
      </w:r>
      <w:r w:rsidRPr="007B1492">
        <w:rPr>
          <w:rFonts w:ascii="Arial" w:hAnsi="Arial" w:cs="Arial"/>
          <w:sz w:val="24"/>
          <w:szCs w:val="24"/>
        </w:rPr>
        <w:t xml:space="preserve"> I. O efeito da idade relativa no decorrer das edições da copa do mundo FIFA e as possíveis diferenças culturais entre as seleções. </w:t>
      </w:r>
      <w:r w:rsidRPr="0029779A">
        <w:rPr>
          <w:rFonts w:ascii="Arial" w:hAnsi="Arial" w:cs="Arial"/>
          <w:sz w:val="24"/>
          <w:szCs w:val="24"/>
        </w:rPr>
        <w:t xml:space="preserve">Revista Brasileira de Futebol. </w:t>
      </w:r>
      <w:r w:rsidR="00FA3D4E" w:rsidRPr="0029779A">
        <w:rPr>
          <w:rFonts w:ascii="Arial" w:hAnsi="Arial" w:cs="Arial"/>
          <w:sz w:val="24"/>
          <w:szCs w:val="24"/>
        </w:rPr>
        <w:t xml:space="preserve">Vol. 7. Num. 1. </w:t>
      </w:r>
      <w:r w:rsidRPr="0029779A">
        <w:rPr>
          <w:rFonts w:ascii="Arial" w:hAnsi="Arial" w:cs="Arial"/>
          <w:sz w:val="24"/>
          <w:szCs w:val="24"/>
        </w:rPr>
        <w:t>2014</w:t>
      </w:r>
      <w:r w:rsidR="00FA3D4E" w:rsidRPr="0029779A">
        <w:rPr>
          <w:rFonts w:ascii="Arial" w:hAnsi="Arial" w:cs="Arial"/>
          <w:sz w:val="24"/>
          <w:szCs w:val="24"/>
        </w:rPr>
        <w:t xml:space="preserve">. p. </w:t>
      </w:r>
      <w:r w:rsidRPr="0029779A">
        <w:rPr>
          <w:rFonts w:ascii="Arial" w:hAnsi="Arial" w:cs="Arial"/>
          <w:sz w:val="24"/>
          <w:szCs w:val="24"/>
        </w:rPr>
        <w:t>13-31.</w:t>
      </w:r>
    </w:p>
    <w:p w:rsidR="00AE60E6" w:rsidRPr="007B1492" w:rsidRDefault="00AE60E6" w:rsidP="007B1492">
      <w:pPr>
        <w:spacing w:after="0" w:line="480" w:lineRule="auto"/>
        <w:jc w:val="both"/>
        <w:rPr>
          <w:rFonts w:ascii="Arial" w:hAnsi="Arial" w:cs="Arial"/>
          <w:sz w:val="24"/>
          <w:szCs w:val="24"/>
          <w:lang w:val="en-US"/>
        </w:rPr>
      </w:pPr>
      <w:proofErr w:type="spellStart"/>
      <w:r w:rsidRPr="007B1492">
        <w:rPr>
          <w:rFonts w:ascii="Arial" w:hAnsi="Arial" w:cs="Arial"/>
          <w:sz w:val="24"/>
          <w:szCs w:val="24"/>
        </w:rPr>
        <w:t>Ulbrich</w:t>
      </w:r>
      <w:proofErr w:type="spellEnd"/>
      <w:r>
        <w:rPr>
          <w:rFonts w:ascii="Arial" w:hAnsi="Arial" w:cs="Arial"/>
          <w:sz w:val="24"/>
          <w:szCs w:val="24"/>
        </w:rPr>
        <w:t>,</w:t>
      </w:r>
      <w:r w:rsidRPr="007B1492">
        <w:rPr>
          <w:rFonts w:ascii="Arial" w:hAnsi="Arial" w:cs="Arial"/>
          <w:sz w:val="24"/>
          <w:szCs w:val="24"/>
        </w:rPr>
        <w:t xml:space="preserve"> A</w:t>
      </w:r>
      <w:r>
        <w:rPr>
          <w:rFonts w:ascii="Arial" w:hAnsi="Arial" w:cs="Arial"/>
          <w:sz w:val="24"/>
          <w:szCs w:val="24"/>
        </w:rPr>
        <w:t>.Z.;</w:t>
      </w:r>
      <w:r w:rsidRPr="007B1492">
        <w:rPr>
          <w:rFonts w:ascii="Arial" w:hAnsi="Arial" w:cs="Arial"/>
          <w:sz w:val="24"/>
          <w:szCs w:val="24"/>
        </w:rPr>
        <w:t xml:space="preserve"> </w:t>
      </w:r>
      <w:proofErr w:type="spellStart"/>
      <w:r w:rsidRPr="007B1492">
        <w:rPr>
          <w:rFonts w:ascii="Arial" w:hAnsi="Arial" w:cs="Arial"/>
          <w:sz w:val="24"/>
          <w:szCs w:val="24"/>
        </w:rPr>
        <w:t>Bozza</w:t>
      </w:r>
      <w:proofErr w:type="spellEnd"/>
      <w:r>
        <w:rPr>
          <w:rFonts w:ascii="Arial" w:hAnsi="Arial" w:cs="Arial"/>
          <w:sz w:val="24"/>
          <w:szCs w:val="24"/>
        </w:rPr>
        <w:t>,</w:t>
      </w:r>
      <w:r w:rsidRPr="007B1492">
        <w:rPr>
          <w:rFonts w:ascii="Arial" w:hAnsi="Arial" w:cs="Arial"/>
          <w:sz w:val="24"/>
          <w:szCs w:val="24"/>
        </w:rPr>
        <w:t xml:space="preserve"> R</w:t>
      </w:r>
      <w:r>
        <w:rPr>
          <w:rFonts w:ascii="Arial" w:hAnsi="Arial" w:cs="Arial"/>
          <w:sz w:val="24"/>
          <w:szCs w:val="24"/>
        </w:rPr>
        <w:t>.;</w:t>
      </w:r>
      <w:r w:rsidRPr="007B1492">
        <w:rPr>
          <w:rFonts w:ascii="Arial" w:hAnsi="Arial" w:cs="Arial"/>
          <w:sz w:val="24"/>
          <w:szCs w:val="24"/>
        </w:rPr>
        <w:t xml:space="preserve"> Machado</w:t>
      </w:r>
      <w:r>
        <w:rPr>
          <w:rFonts w:ascii="Arial" w:hAnsi="Arial" w:cs="Arial"/>
          <w:sz w:val="24"/>
          <w:szCs w:val="24"/>
        </w:rPr>
        <w:t>,</w:t>
      </w:r>
      <w:r w:rsidRPr="007B1492">
        <w:rPr>
          <w:rFonts w:ascii="Arial" w:hAnsi="Arial" w:cs="Arial"/>
          <w:sz w:val="24"/>
          <w:szCs w:val="24"/>
        </w:rPr>
        <w:t xml:space="preserve"> H</w:t>
      </w:r>
      <w:r>
        <w:rPr>
          <w:rFonts w:ascii="Arial" w:hAnsi="Arial" w:cs="Arial"/>
          <w:sz w:val="24"/>
          <w:szCs w:val="24"/>
        </w:rPr>
        <w:t>.S.;</w:t>
      </w:r>
      <w:r w:rsidRPr="007B1492">
        <w:rPr>
          <w:rFonts w:ascii="Arial" w:hAnsi="Arial" w:cs="Arial"/>
          <w:sz w:val="24"/>
          <w:szCs w:val="24"/>
        </w:rPr>
        <w:t xml:space="preserve"> Michelin</w:t>
      </w:r>
      <w:r>
        <w:rPr>
          <w:rFonts w:ascii="Arial" w:hAnsi="Arial" w:cs="Arial"/>
          <w:sz w:val="24"/>
          <w:szCs w:val="24"/>
        </w:rPr>
        <w:t>,</w:t>
      </w:r>
      <w:r w:rsidRPr="007B1492">
        <w:rPr>
          <w:rFonts w:ascii="Arial" w:hAnsi="Arial" w:cs="Arial"/>
          <w:sz w:val="24"/>
          <w:szCs w:val="24"/>
        </w:rPr>
        <w:t xml:space="preserve"> A</w:t>
      </w:r>
      <w:r>
        <w:rPr>
          <w:rFonts w:ascii="Arial" w:hAnsi="Arial" w:cs="Arial"/>
          <w:sz w:val="24"/>
          <w:szCs w:val="24"/>
        </w:rPr>
        <w:t>.;</w:t>
      </w:r>
      <w:r w:rsidRPr="007B1492">
        <w:rPr>
          <w:rFonts w:ascii="Arial" w:hAnsi="Arial" w:cs="Arial"/>
          <w:sz w:val="24"/>
          <w:szCs w:val="24"/>
        </w:rPr>
        <w:t xml:space="preserve"> Vasconcelos</w:t>
      </w:r>
      <w:r>
        <w:rPr>
          <w:rFonts w:ascii="Arial" w:hAnsi="Arial" w:cs="Arial"/>
          <w:sz w:val="24"/>
          <w:szCs w:val="24"/>
        </w:rPr>
        <w:t>,</w:t>
      </w:r>
      <w:r w:rsidRPr="007B1492">
        <w:rPr>
          <w:rFonts w:ascii="Arial" w:hAnsi="Arial" w:cs="Arial"/>
          <w:sz w:val="24"/>
          <w:szCs w:val="24"/>
        </w:rPr>
        <w:t xml:space="preserve"> I</w:t>
      </w:r>
      <w:r>
        <w:rPr>
          <w:rFonts w:ascii="Arial" w:hAnsi="Arial" w:cs="Arial"/>
          <w:sz w:val="24"/>
          <w:szCs w:val="24"/>
        </w:rPr>
        <w:t>.G.A.;</w:t>
      </w:r>
      <w:r w:rsidRPr="007B1492">
        <w:rPr>
          <w:rFonts w:ascii="Arial" w:hAnsi="Arial" w:cs="Arial"/>
          <w:sz w:val="24"/>
          <w:szCs w:val="24"/>
        </w:rPr>
        <w:t xml:space="preserve"> Neto</w:t>
      </w:r>
      <w:r>
        <w:rPr>
          <w:rFonts w:ascii="Arial" w:hAnsi="Arial" w:cs="Arial"/>
          <w:sz w:val="24"/>
          <w:szCs w:val="24"/>
        </w:rPr>
        <w:t>,</w:t>
      </w:r>
      <w:r w:rsidRPr="007B1492">
        <w:rPr>
          <w:rFonts w:ascii="Arial" w:hAnsi="Arial" w:cs="Arial"/>
          <w:sz w:val="24"/>
          <w:szCs w:val="24"/>
        </w:rPr>
        <w:t xml:space="preserve"> A</w:t>
      </w:r>
      <w:r>
        <w:rPr>
          <w:rFonts w:ascii="Arial" w:hAnsi="Arial" w:cs="Arial"/>
          <w:sz w:val="24"/>
          <w:szCs w:val="24"/>
        </w:rPr>
        <w:t>.S.; Mascarenhas, L.P.G.; Campos, W</w:t>
      </w:r>
      <w:r w:rsidRPr="007B1492">
        <w:rPr>
          <w:rFonts w:ascii="Arial" w:hAnsi="Arial" w:cs="Arial"/>
          <w:sz w:val="24"/>
          <w:szCs w:val="24"/>
        </w:rPr>
        <w:t xml:space="preserve">. Aptidão física em crianças e adolescentes de diferentes estágios maturacionais. </w:t>
      </w:r>
      <w:r w:rsidRPr="007B1492">
        <w:rPr>
          <w:rFonts w:ascii="Arial" w:hAnsi="Arial" w:cs="Arial"/>
          <w:sz w:val="24"/>
          <w:szCs w:val="24"/>
          <w:lang w:val="en-US"/>
        </w:rPr>
        <w:t xml:space="preserve">Fitness &amp; Performance Journal. </w:t>
      </w:r>
      <w:r w:rsidR="00FA3D4E">
        <w:rPr>
          <w:rFonts w:ascii="Arial" w:hAnsi="Arial" w:cs="Arial"/>
          <w:sz w:val="24"/>
          <w:szCs w:val="24"/>
          <w:lang w:val="en-US"/>
        </w:rPr>
        <w:t xml:space="preserve">Vol. 6. Num. 5. </w:t>
      </w:r>
      <w:r w:rsidRPr="007B1492">
        <w:rPr>
          <w:rFonts w:ascii="Arial" w:hAnsi="Arial" w:cs="Arial"/>
          <w:sz w:val="24"/>
          <w:szCs w:val="24"/>
          <w:lang w:val="en-US"/>
        </w:rPr>
        <w:t>2007</w:t>
      </w:r>
      <w:r w:rsidR="00FA3D4E">
        <w:rPr>
          <w:rFonts w:ascii="Arial" w:hAnsi="Arial" w:cs="Arial"/>
          <w:sz w:val="24"/>
          <w:szCs w:val="24"/>
          <w:lang w:val="en-US"/>
        </w:rPr>
        <w:t xml:space="preserve">. p. </w:t>
      </w:r>
      <w:r w:rsidRPr="007B1492">
        <w:rPr>
          <w:rFonts w:ascii="Arial" w:hAnsi="Arial" w:cs="Arial"/>
          <w:sz w:val="24"/>
          <w:szCs w:val="24"/>
          <w:lang w:val="en-US"/>
        </w:rPr>
        <w:t>272-82.</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t>Vincent</w:t>
      </w:r>
      <w:r>
        <w:rPr>
          <w:rFonts w:ascii="Arial" w:hAnsi="Arial" w:cs="Arial"/>
          <w:sz w:val="24"/>
          <w:szCs w:val="24"/>
          <w:lang w:val="en-US"/>
        </w:rPr>
        <w:t>,</w:t>
      </w:r>
      <w:r w:rsidRPr="007B1492">
        <w:rPr>
          <w:rFonts w:ascii="Arial" w:hAnsi="Arial" w:cs="Arial"/>
          <w:sz w:val="24"/>
          <w:szCs w:val="24"/>
          <w:lang w:val="en-US"/>
        </w:rPr>
        <w:t xml:space="preserve"> J</w:t>
      </w:r>
      <w:r>
        <w:rPr>
          <w:rFonts w:ascii="Arial" w:hAnsi="Arial" w:cs="Arial"/>
          <w:sz w:val="24"/>
          <w:szCs w:val="24"/>
          <w:lang w:val="en-US"/>
        </w:rPr>
        <w:t>.;</w:t>
      </w:r>
      <w:r w:rsidRPr="007B1492">
        <w:rPr>
          <w:rFonts w:ascii="Arial" w:hAnsi="Arial" w:cs="Arial"/>
          <w:sz w:val="24"/>
          <w:szCs w:val="24"/>
          <w:lang w:val="en-US"/>
        </w:rPr>
        <w:t xml:space="preserve"> </w:t>
      </w:r>
      <w:proofErr w:type="spellStart"/>
      <w:r w:rsidRPr="007B1492">
        <w:rPr>
          <w:rFonts w:ascii="Arial" w:hAnsi="Arial" w:cs="Arial"/>
          <w:sz w:val="24"/>
          <w:szCs w:val="24"/>
          <w:lang w:val="en-US"/>
        </w:rPr>
        <w:t>Glamser</w:t>
      </w:r>
      <w:proofErr w:type="spellEnd"/>
      <w:r>
        <w:rPr>
          <w:rFonts w:ascii="Arial" w:hAnsi="Arial" w:cs="Arial"/>
          <w:sz w:val="24"/>
          <w:szCs w:val="24"/>
          <w:lang w:val="en-US"/>
        </w:rPr>
        <w:t>,</w:t>
      </w:r>
      <w:r w:rsidRPr="007B1492">
        <w:rPr>
          <w:rFonts w:ascii="Arial" w:hAnsi="Arial" w:cs="Arial"/>
          <w:sz w:val="24"/>
          <w:szCs w:val="24"/>
          <w:lang w:val="en-US"/>
        </w:rPr>
        <w:t xml:space="preserve"> F</w:t>
      </w:r>
      <w:r>
        <w:rPr>
          <w:rFonts w:ascii="Arial" w:hAnsi="Arial" w:cs="Arial"/>
          <w:sz w:val="24"/>
          <w:szCs w:val="24"/>
          <w:lang w:val="en-US"/>
        </w:rPr>
        <w:t>.</w:t>
      </w:r>
      <w:r w:rsidRPr="007B1492">
        <w:rPr>
          <w:rFonts w:ascii="Arial" w:hAnsi="Arial" w:cs="Arial"/>
          <w:sz w:val="24"/>
          <w:szCs w:val="24"/>
          <w:lang w:val="en-US"/>
        </w:rPr>
        <w:t xml:space="preserve">D. Gender differences in the relative age effect among US </w:t>
      </w:r>
      <w:proofErr w:type="spellStart"/>
      <w:r w:rsidRPr="007B1492">
        <w:rPr>
          <w:rFonts w:ascii="Arial" w:hAnsi="Arial" w:cs="Arial"/>
          <w:sz w:val="24"/>
          <w:szCs w:val="24"/>
          <w:lang w:val="en-US"/>
        </w:rPr>
        <w:t>olympic</w:t>
      </w:r>
      <w:proofErr w:type="spellEnd"/>
      <w:r w:rsidRPr="007B1492">
        <w:rPr>
          <w:rFonts w:ascii="Arial" w:hAnsi="Arial" w:cs="Arial"/>
          <w:sz w:val="24"/>
          <w:szCs w:val="24"/>
          <w:lang w:val="en-US"/>
        </w:rPr>
        <w:t xml:space="preserve"> development program youth soccer players. </w:t>
      </w:r>
      <w:r w:rsidR="00FA3D4E" w:rsidRPr="0029779A">
        <w:rPr>
          <w:rFonts w:ascii="Arial" w:hAnsi="Arial" w:cs="Arial"/>
          <w:sz w:val="24"/>
          <w:szCs w:val="24"/>
          <w:lang w:val="en-US"/>
        </w:rPr>
        <w:t>Journal of Sports Science</w:t>
      </w:r>
      <w:r w:rsidRPr="007B1492">
        <w:rPr>
          <w:rFonts w:ascii="Arial" w:hAnsi="Arial" w:cs="Arial"/>
          <w:sz w:val="24"/>
          <w:szCs w:val="24"/>
          <w:lang w:val="en-US"/>
        </w:rPr>
        <w:t xml:space="preserve">. </w:t>
      </w:r>
      <w:r w:rsidR="00FA3D4E">
        <w:rPr>
          <w:rFonts w:ascii="Arial" w:hAnsi="Arial" w:cs="Arial"/>
          <w:sz w:val="24"/>
          <w:szCs w:val="24"/>
          <w:lang w:val="en-US"/>
        </w:rPr>
        <w:t xml:space="preserve">Vol. 24. Num. 1. </w:t>
      </w:r>
      <w:r w:rsidRPr="007B1492">
        <w:rPr>
          <w:rFonts w:ascii="Arial" w:hAnsi="Arial" w:cs="Arial"/>
          <w:sz w:val="24"/>
          <w:szCs w:val="24"/>
          <w:lang w:val="en-US"/>
        </w:rPr>
        <w:t>2006</w:t>
      </w:r>
      <w:r w:rsidR="00FA3D4E">
        <w:rPr>
          <w:rFonts w:ascii="Arial" w:hAnsi="Arial" w:cs="Arial"/>
          <w:sz w:val="24"/>
          <w:szCs w:val="24"/>
          <w:lang w:val="en-US"/>
        </w:rPr>
        <w:t xml:space="preserve">. p. </w:t>
      </w:r>
      <w:r w:rsidRPr="007B1492">
        <w:rPr>
          <w:rFonts w:ascii="Arial" w:hAnsi="Arial" w:cs="Arial"/>
          <w:sz w:val="24"/>
          <w:szCs w:val="24"/>
          <w:lang w:val="en-US"/>
        </w:rPr>
        <w:t>405-13.</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t>Wattie</w:t>
      </w:r>
      <w:r>
        <w:rPr>
          <w:rFonts w:ascii="Arial" w:hAnsi="Arial" w:cs="Arial"/>
          <w:sz w:val="24"/>
          <w:szCs w:val="24"/>
          <w:lang w:val="en-US"/>
        </w:rPr>
        <w:t>,</w:t>
      </w:r>
      <w:r w:rsidRPr="007B1492">
        <w:rPr>
          <w:rFonts w:ascii="Arial" w:hAnsi="Arial" w:cs="Arial"/>
          <w:sz w:val="24"/>
          <w:szCs w:val="24"/>
          <w:lang w:val="en-US"/>
        </w:rPr>
        <w:t xml:space="preserve"> N</w:t>
      </w:r>
      <w:r>
        <w:rPr>
          <w:rFonts w:ascii="Arial" w:hAnsi="Arial" w:cs="Arial"/>
          <w:sz w:val="24"/>
          <w:szCs w:val="24"/>
          <w:lang w:val="en-US"/>
        </w:rPr>
        <w:t>.;</w:t>
      </w:r>
      <w:r w:rsidRPr="007B1492">
        <w:rPr>
          <w:rFonts w:ascii="Arial" w:hAnsi="Arial" w:cs="Arial"/>
          <w:sz w:val="24"/>
          <w:szCs w:val="24"/>
          <w:lang w:val="en-US"/>
        </w:rPr>
        <w:t xml:space="preserve"> </w:t>
      </w:r>
      <w:proofErr w:type="spellStart"/>
      <w:r w:rsidRPr="007B1492">
        <w:rPr>
          <w:rFonts w:ascii="Arial" w:hAnsi="Arial" w:cs="Arial"/>
          <w:sz w:val="24"/>
          <w:szCs w:val="24"/>
          <w:lang w:val="en-US"/>
        </w:rPr>
        <w:t>Cobley</w:t>
      </w:r>
      <w:proofErr w:type="spellEnd"/>
      <w:r>
        <w:rPr>
          <w:rFonts w:ascii="Arial" w:hAnsi="Arial" w:cs="Arial"/>
          <w:sz w:val="24"/>
          <w:szCs w:val="24"/>
          <w:lang w:val="en-US"/>
        </w:rPr>
        <w:t>,</w:t>
      </w:r>
      <w:r w:rsidRPr="007B1492">
        <w:rPr>
          <w:rFonts w:ascii="Arial" w:hAnsi="Arial" w:cs="Arial"/>
          <w:sz w:val="24"/>
          <w:szCs w:val="24"/>
          <w:lang w:val="en-US"/>
        </w:rPr>
        <w:t xml:space="preserve"> S</w:t>
      </w:r>
      <w:r>
        <w:rPr>
          <w:rFonts w:ascii="Arial" w:hAnsi="Arial" w:cs="Arial"/>
          <w:sz w:val="24"/>
          <w:szCs w:val="24"/>
          <w:lang w:val="en-US"/>
        </w:rPr>
        <w:t>.;</w:t>
      </w:r>
      <w:r w:rsidRPr="007B1492">
        <w:rPr>
          <w:rFonts w:ascii="Arial" w:hAnsi="Arial" w:cs="Arial"/>
          <w:sz w:val="24"/>
          <w:szCs w:val="24"/>
          <w:lang w:val="en-US"/>
        </w:rPr>
        <w:t xml:space="preserve"> Baker</w:t>
      </w:r>
      <w:r>
        <w:rPr>
          <w:rFonts w:ascii="Arial" w:hAnsi="Arial" w:cs="Arial"/>
          <w:sz w:val="24"/>
          <w:szCs w:val="24"/>
          <w:lang w:val="en-US"/>
        </w:rPr>
        <w:t>,</w:t>
      </w:r>
      <w:r w:rsidRPr="007B1492">
        <w:rPr>
          <w:rFonts w:ascii="Arial" w:hAnsi="Arial" w:cs="Arial"/>
          <w:sz w:val="24"/>
          <w:szCs w:val="24"/>
          <w:lang w:val="en-US"/>
        </w:rPr>
        <w:t xml:space="preserve"> J. Towards a unified understanding of relative age effects. </w:t>
      </w:r>
      <w:r w:rsidR="00FA3D4E" w:rsidRPr="0029779A">
        <w:rPr>
          <w:rFonts w:ascii="Arial" w:hAnsi="Arial" w:cs="Arial"/>
          <w:sz w:val="24"/>
          <w:szCs w:val="24"/>
          <w:lang w:val="en-US"/>
        </w:rPr>
        <w:t>Journal of Sports Science</w:t>
      </w:r>
      <w:r w:rsidRPr="007B1492">
        <w:rPr>
          <w:rFonts w:ascii="Arial" w:hAnsi="Arial" w:cs="Arial"/>
          <w:sz w:val="24"/>
          <w:szCs w:val="24"/>
          <w:lang w:val="en-US"/>
        </w:rPr>
        <w:t xml:space="preserve">. </w:t>
      </w:r>
      <w:r w:rsidR="00FA3D4E">
        <w:rPr>
          <w:rFonts w:ascii="Arial" w:hAnsi="Arial" w:cs="Arial"/>
          <w:sz w:val="24"/>
          <w:szCs w:val="24"/>
          <w:lang w:val="en-US"/>
        </w:rPr>
        <w:t xml:space="preserve">Vol. 26. Num. 13. </w:t>
      </w:r>
      <w:r w:rsidRPr="007B1492">
        <w:rPr>
          <w:rFonts w:ascii="Arial" w:hAnsi="Arial" w:cs="Arial"/>
          <w:sz w:val="24"/>
          <w:szCs w:val="24"/>
          <w:lang w:val="en-US"/>
        </w:rPr>
        <w:t>2008</w:t>
      </w:r>
      <w:r w:rsidR="00FA3D4E">
        <w:rPr>
          <w:rFonts w:ascii="Arial" w:hAnsi="Arial" w:cs="Arial"/>
          <w:sz w:val="24"/>
          <w:szCs w:val="24"/>
          <w:lang w:val="en-US"/>
        </w:rPr>
        <w:t xml:space="preserve">. p. </w:t>
      </w:r>
      <w:r w:rsidRPr="007B1492">
        <w:rPr>
          <w:rFonts w:ascii="Arial" w:hAnsi="Arial" w:cs="Arial"/>
          <w:sz w:val="24"/>
          <w:szCs w:val="24"/>
          <w:lang w:val="en-US"/>
        </w:rPr>
        <w:t>1403-1409.</w:t>
      </w:r>
    </w:p>
    <w:p w:rsidR="00AE60E6" w:rsidRPr="007B1492" w:rsidRDefault="00AE60E6" w:rsidP="007B1492">
      <w:pPr>
        <w:spacing w:after="0" w:line="480" w:lineRule="auto"/>
        <w:jc w:val="both"/>
        <w:rPr>
          <w:rFonts w:ascii="Arial" w:hAnsi="Arial" w:cs="Arial"/>
          <w:sz w:val="24"/>
          <w:szCs w:val="24"/>
          <w:lang w:val="en-US"/>
        </w:rPr>
      </w:pPr>
      <w:r w:rsidRPr="007B1492">
        <w:rPr>
          <w:rFonts w:ascii="Arial" w:hAnsi="Arial" w:cs="Arial"/>
          <w:sz w:val="24"/>
          <w:szCs w:val="24"/>
          <w:lang w:val="en-US"/>
        </w:rPr>
        <w:lastRenderedPageBreak/>
        <w:t>Williams</w:t>
      </w:r>
      <w:r>
        <w:rPr>
          <w:rFonts w:ascii="Arial" w:hAnsi="Arial" w:cs="Arial"/>
          <w:sz w:val="24"/>
          <w:szCs w:val="24"/>
          <w:lang w:val="en-US"/>
        </w:rPr>
        <w:t>,</w:t>
      </w:r>
      <w:r w:rsidRPr="007B1492">
        <w:rPr>
          <w:rFonts w:ascii="Arial" w:hAnsi="Arial" w:cs="Arial"/>
          <w:sz w:val="24"/>
          <w:szCs w:val="24"/>
          <w:lang w:val="en-US"/>
        </w:rPr>
        <w:t xml:space="preserve"> J</w:t>
      </w:r>
      <w:r>
        <w:rPr>
          <w:rFonts w:ascii="Arial" w:hAnsi="Arial" w:cs="Arial"/>
          <w:sz w:val="24"/>
          <w:szCs w:val="24"/>
          <w:lang w:val="en-US"/>
        </w:rPr>
        <w:t>.</w:t>
      </w:r>
      <w:r w:rsidRPr="007B1492">
        <w:rPr>
          <w:rFonts w:ascii="Arial" w:hAnsi="Arial" w:cs="Arial"/>
          <w:sz w:val="24"/>
          <w:szCs w:val="24"/>
          <w:lang w:val="en-US"/>
        </w:rPr>
        <w:t xml:space="preserve">H. Relative age effect in youth soccer: analysis of the FIFA U17 World Cup competition. </w:t>
      </w:r>
      <w:r w:rsidR="00FA3D4E" w:rsidRPr="003263E1">
        <w:rPr>
          <w:rFonts w:ascii="Arial" w:hAnsi="Arial" w:cs="Arial"/>
          <w:sz w:val="24"/>
          <w:szCs w:val="24"/>
          <w:lang w:val="en-US"/>
        </w:rPr>
        <w:t>Scandinavian Journal of Medicine &amp; Science in Sports</w:t>
      </w:r>
      <w:r w:rsidRPr="007B1492">
        <w:rPr>
          <w:rFonts w:ascii="Arial" w:hAnsi="Arial" w:cs="Arial"/>
          <w:sz w:val="24"/>
          <w:szCs w:val="24"/>
          <w:lang w:val="en-US"/>
        </w:rPr>
        <w:t xml:space="preserve">. </w:t>
      </w:r>
      <w:r w:rsidR="00FA3D4E">
        <w:rPr>
          <w:rFonts w:ascii="Arial" w:hAnsi="Arial" w:cs="Arial"/>
          <w:sz w:val="24"/>
          <w:szCs w:val="24"/>
          <w:lang w:val="en-US"/>
        </w:rPr>
        <w:t xml:space="preserve">Vol. 20. Num. 3. </w:t>
      </w:r>
      <w:r w:rsidRPr="007B1492">
        <w:rPr>
          <w:rFonts w:ascii="Arial" w:hAnsi="Arial" w:cs="Arial"/>
          <w:sz w:val="24"/>
          <w:szCs w:val="24"/>
          <w:lang w:val="en-US"/>
        </w:rPr>
        <w:t>2010</w:t>
      </w:r>
      <w:r w:rsidR="00FA3D4E">
        <w:rPr>
          <w:rFonts w:ascii="Arial" w:hAnsi="Arial" w:cs="Arial"/>
          <w:sz w:val="24"/>
          <w:szCs w:val="24"/>
          <w:lang w:val="en-US"/>
        </w:rPr>
        <w:t xml:space="preserve">. p. </w:t>
      </w:r>
      <w:r w:rsidRPr="007B1492">
        <w:rPr>
          <w:rFonts w:ascii="Arial" w:hAnsi="Arial" w:cs="Arial"/>
          <w:sz w:val="24"/>
          <w:szCs w:val="24"/>
          <w:lang w:val="en-US"/>
        </w:rPr>
        <w:t>502-508.</w:t>
      </w:r>
    </w:p>
    <w:p w:rsidR="000279E7" w:rsidRPr="007B1492" w:rsidRDefault="000279E7" w:rsidP="007B1492">
      <w:pPr>
        <w:spacing w:after="0" w:line="480" w:lineRule="auto"/>
        <w:jc w:val="both"/>
        <w:rPr>
          <w:rFonts w:ascii="Arial" w:hAnsi="Arial" w:cs="Arial"/>
          <w:b/>
          <w:sz w:val="24"/>
          <w:szCs w:val="24"/>
          <w:lang w:val="en-US"/>
        </w:rPr>
      </w:pPr>
    </w:p>
    <w:sectPr w:rsidR="000279E7" w:rsidRPr="007B1492" w:rsidSect="00101624">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9CC" w:rsidRDefault="009A39CC" w:rsidP="00C31426">
      <w:pPr>
        <w:spacing w:after="0" w:line="240" w:lineRule="auto"/>
      </w:pPr>
      <w:r>
        <w:separator/>
      </w:r>
    </w:p>
  </w:endnote>
  <w:endnote w:type="continuationSeparator" w:id="0">
    <w:p w:rsidR="009A39CC" w:rsidRDefault="009A39CC" w:rsidP="00C3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9CC" w:rsidRDefault="009A39CC" w:rsidP="00C31426">
      <w:pPr>
        <w:spacing w:after="0" w:line="240" w:lineRule="auto"/>
      </w:pPr>
      <w:r>
        <w:separator/>
      </w:r>
    </w:p>
  </w:footnote>
  <w:footnote w:type="continuationSeparator" w:id="0">
    <w:p w:rsidR="009A39CC" w:rsidRDefault="009A39CC" w:rsidP="00C3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614498"/>
      <w:docPartObj>
        <w:docPartGallery w:val="Page Numbers (Top of Page)"/>
        <w:docPartUnique/>
      </w:docPartObj>
    </w:sdtPr>
    <w:sdtEndPr/>
    <w:sdtContent>
      <w:p w:rsidR="00B8018B" w:rsidRDefault="00B8018B">
        <w:pPr>
          <w:pStyle w:val="Cabealho"/>
          <w:jc w:val="right"/>
        </w:pPr>
        <w:r>
          <w:fldChar w:fldCharType="begin"/>
        </w:r>
        <w:r>
          <w:instrText>PAGE   \* MERGEFORMAT</w:instrText>
        </w:r>
        <w:r>
          <w:fldChar w:fldCharType="separate"/>
        </w:r>
        <w:r>
          <w:rPr>
            <w:noProof/>
          </w:rPr>
          <w:t>1</w:t>
        </w:r>
        <w:r>
          <w:fldChar w:fldCharType="end"/>
        </w:r>
      </w:p>
    </w:sdtContent>
  </w:sdt>
  <w:p w:rsidR="00B8018B" w:rsidRDefault="00B801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FE"/>
    <w:rsid w:val="00023E65"/>
    <w:rsid w:val="000279E7"/>
    <w:rsid w:val="00040958"/>
    <w:rsid w:val="00061D3E"/>
    <w:rsid w:val="00096E06"/>
    <w:rsid w:val="000A2929"/>
    <w:rsid w:val="000C3FA5"/>
    <w:rsid w:val="000D00FE"/>
    <w:rsid w:val="00101624"/>
    <w:rsid w:val="00163620"/>
    <w:rsid w:val="00176709"/>
    <w:rsid w:val="0018246C"/>
    <w:rsid w:val="001A2AFF"/>
    <w:rsid w:val="001A6657"/>
    <w:rsid w:val="001B53E2"/>
    <w:rsid w:val="001E707C"/>
    <w:rsid w:val="00207FE6"/>
    <w:rsid w:val="0029779A"/>
    <w:rsid w:val="002A742E"/>
    <w:rsid w:val="002C32D4"/>
    <w:rsid w:val="002C62F9"/>
    <w:rsid w:val="002F081B"/>
    <w:rsid w:val="00310CFC"/>
    <w:rsid w:val="003220D1"/>
    <w:rsid w:val="003263E1"/>
    <w:rsid w:val="00336835"/>
    <w:rsid w:val="00366FDE"/>
    <w:rsid w:val="00400020"/>
    <w:rsid w:val="00400C5A"/>
    <w:rsid w:val="00424EFA"/>
    <w:rsid w:val="004307DD"/>
    <w:rsid w:val="00485A19"/>
    <w:rsid w:val="004F49C3"/>
    <w:rsid w:val="005101A9"/>
    <w:rsid w:val="005342FB"/>
    <w:rsid w:val="00537DEA"/>
    <w:rsid w:val="00553185"/>
    <w:rsid w:val="00560F42"/>
    <w:rsid w:val="00561A6E"/>
    <w:rsid w:val="005A28FE"/>
    <w:rsid w:val="005B0598"/>
    <w:rsid w:val="005B090C"/>
    <w:rsid w:val="005D227D"/>
    <w:rsid w:val="005D540E"/>
    <w:rsid w:val="006005A8"/>
    <w:rsid w:val="00661A18"/>
    <w:rsid w:val="0067651F"/>
    <w:rsid w:val="00683757"/>
    <w:rsid w:val="006C5F0F"/>
    <w:rsid w:val="006D164A"/>
    <w:rsid w:val="006E1F3B"/>
    <w:rsid w:val="0072171F"/>
    <w:rsid w:val="00740FA5"/>
    <w:rsid w:val="007902A9"/>
    <w:rsid w:val="00794116"/>
    <w:rsid w:val="007B1492"/>
    <w:rsid w:val="007D6550"/>
    <w:rsid w:val="008265F8"/>
    <w:rsid w:val="008946C1"/>
    <w:rsid w:val="008C42CC"/>
    <w:rsid w:val="008E47FB"/>
    <w:rsid w:val="008F0EED"/>
    <w:rsid w:val="008F2BA5"/>
    <w:rsid w:val="00907037"/>
    <w:rsid w:val="00920F19"/>
    <w:rsid w:val="00993B79"/>
    <w:rsid w:val="009A39CC"/>
    <w:rsid w:val="009A5540"/>
    <w:rsid w:val="009B6901"/>
    <w:rsid w:val="009D561D"/>
    <w:rsid w:val="009E0271"/>
    <w:rsid w:val="00A14EC6"/>
    <w:rsid w:val="00A30C5F"/>
    <w:rsid w:val="00A44361"/>
    <w:rsid w:val="00A74540"/>
    <w:rsid w:val="00A87362"/>
    <w:rsid w:val="00AE60E6"/>
    <w:rsid w:val="00AF28F0"/>
    <w:rsid w:val="00B056E3"/>
    <w:rsid w:val="00B72DFE"/>
    <w:rsid w:val="00B73035"/>
    <w:rsid w:val="00B8018B"/>
    <w:rsid w:val="00B873F9"/>
    <w:rsid w:val="00C31426"/>
    <w:rsid w:val="00C613BA"/>
    <w:rsid w:val="00CC5FE4"/>
    <w:rsid w:val="00D06ACC"/>
    <w:rsid w:val="00D10F10"/>
    <w:rsid w:val="00D3792D"/>
    <w:rsid w:val="00D413EB"/>
    <w:rsid w:val="00DC0427"/>
    <w:rsid w:val="00E410CF"/>
    <w:rsid w:val="00E828D4"/>
    <w:rsid w:val="00E87567"/>
    <w:rsid w:val="00EB6327"/>
    <w:rsid w:val="00EB6346"/>
    <w:rsid w:val="00EB7BD2"/>
    <w:rsid w:val="00EC34D3"/>
    <w:rsid w:val="00EC4EF6"/>
    <w:rsid w:val="00EE53E3"/>
    <w:rsid w:val="00F07155"/>
    <w:rsid w:val="00F213C6"/>
    <w:rsid w:val="00F412EB"/>
    <w:rsid w:val="00F5250A"/>
    <w:rsid w:val="00F57E13"/>
    <w:rsid w:val="00F67ACA"/>
    <w:rsid w:val="00F71EF8"/>
    <w:rsid w:val="00FA3D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16F4"/>
  <w15:chartTrackingRefBased/>
  <w15:docId w15:val="{00E3B779-20E8-4C25-9FFA-0106DC39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0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6ACC"/>
    <w:pPr>
      <w:ind w:left="720"/>
      <w:contextualSpacing/>
    </w:pPr>
  </w:style>
  <w:style w:type="character" w:customStyle="1" w:styleId="apple-converted-space">
    <w:name w:val="apple-converted-space"/>
    <w:basedOn w:val="Fontepargpadro"/>
    <w:rsid w:val="00023E65"/>
  </w:style>
  <w:style w:type="character" w:styleId="Hyperlink">
    <w:name w:val="Hyperlink"/>
    <w:basedOn w:val="Fontepargpadro"/>
    <w:uiPriority w:val="99"/>
    <w:semiHidden/>
    <w:unhideWhenUsed/>
    <w:rsid w:val="00023E65"/>
    <w:rPr>
      <w:color w:val="0000FF"/>
      <w:u w:val="single"/>
    </w:rPr>
  </w:style>
  <w:style w:type="paragraph" w:styleId="Cabealho">
    <w:name w:val="header"/>
    <w:basedOn w:val="Normal"/>
    <w:link w:val="CabealhoChar"/>
    <w:uiPriority w:val="99"/>
    <w:unhideWhenUsed/>
    <w:rsid w:val="00C31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426"/>
  </w:style>
  <w:style w:type="paragraph" w:styleId="Rodap">
    <w:name w:val="footer"/>
    <w:basedOn w:val="Normal"/>
    <w:link w:val="RodapChar"/>
    <w:uiPriority w:val="99"/>
    <w:unhideWhenUsed/>
    <w:rsid w:val="00C31426"/>
    <w:pPr>
      <w:tabs>
        <w:tab w:val="center" w:pos="4252"/>
        <w:tab w:val="right" w:pos="8504"/>
      </w:tabs>
      <w:spacing w:after="0" w:line="240" w:lineRule="auto"/>
    </w:pPr>
  </w:style>
  <w:style w:type="character" w:customStyle="1" w:styleId="RodapChar">
    <w:name w:val="Rodapé Char"/>
    <w:basedOn w:val="Fontepargpadro"/>
    <w:link w:val="Rodap"/>
    <w:uiPriority w:val="99"/>
    <w:rsid w:val="00C31426"/>
  </w:style>
  <w:style w:type="paragraph" w:styleId="SemEspaamento">
    <w:name w:val="No Spacing"/>
    <w:uiPriority w:val="1"/>
    <w:qFormat/>
    <w:rsid w:val="00A44361"/>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garlip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bcrescente@uol.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mebol.com/pt-br" TargetMode="External"/><Relationship Id="rId4" Type="http://schemas.openxmlformats.org/officeDocument/2006/relationships/webSettings" Target="webSettings.xml"/><Relationship Id="rId9" Type="http://schemas.openxmlformats.org/officeDocument/2006/relationships/hyperlink" Target="mailto:prof.osvaldosiqueir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848C-80E1-4196-A62D-29E0A728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3374</Words>
  <Characters>18225</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Garlipp</dc:creator>
  <cp:keywords/>
  <dc:description/>
  <cp:lastModifiedBy>Daniel Garlipp</cp:lastModifiedBy>
  <cp:revision>18</cp:revision>
  <dcterms:created xsi:type="dcterms:W3CDTF">2018-03-19T12:54:00Z</dcterms:created>
  <dcterms:modified xsi:type="dcterms:W3CDTF">2018-03-19T18:07:00Z</dcterms:modified>
</cp:coreProperties>
</file>